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F6D9A" w14:textId="41117874" w:rsidR="00C23346" w:rsidRPr="00653E9E" w:rsidRDefault="00C934F9" w:rsidP="00C23346">
      <w:pPr>
        <w:jc w:val="right"/>
      </w:pPr>
      <w:r w:rsidRPr="00653E9E">
        <w:rPr>
          <w:noProof/>
          <w:lang w:eastAsia="el-GR"/>
        </w:rPr>
        <w:drawing>
          <wp:anchor distT="0" distB="0" distL="114300" distR="114300" simplePos="0" relativeHeight="251659264" behindDoc="1" locked="0" layoutInCell="1" allowOverlap="1" wp14:anchorId="536017C5" wp14:editId="287CD5D5">
            <wp:simplePos x="0" y="0"/>
            <wp:positionH relativeFrom="column">
              <wp:posOffset>-361950</wp:posOffset>
            </wp:positionH>
            <wp:positionV relativeFrom="paragraph">
              <wp:posOffset>0</wp:posOffset>
            </wp:positionV>
            <wp:extent cx="1336040" cy="1343025"/>
            <wp:effectExtent l="0" t="0" r="0" b="9525"/>
            <wp:wrapTight wrapText="bothSides">
              <wp:wrapPolygon edited="0">
                <wp:start x="0" y="0"/>
                <wp:lineTo x="0" y="21447"/>
                <wp:lineTo x="21251" y="21447"/>
                <wp:lineTo x="21251" y="0"/>
                <wp:lineTo x="0" y="0"/>
              </wp:wrapPolygon>
            </wp:wrapTight>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6040" cy="1343025"/>
                    </a:xfrm>
                    <a:prstGeom prst="rect">
                      <a:avLst/>
                    </a:prstGeom>
                    <a:noFill/>
                    <a:ln>
                      <a:noFill/>
                    </a:ln>
                  </pic:spPr>
                </pic:pic>
              </a:graphicData>
            </a:graphic>
          </wp:anchor>
        </w:drawing>
      </w:r>
      <w:r w:rsidRPr="00653E9E">
        <w:t xml:space="preserve">Μοσχάτο, </w:t>
      </w:r>
      <w:r w:rsidR="00687373">
        <w:t>23/10</w:t>
      </w:r>
      <w:r w:rsidR="00C23346" w:rsidRPr="00653E9E">
        <w:t>/2</w:t>
      </w:r>
      <w:r w:rsidR="00FA7E03">
        <w:t>4</w:t>
      </w:r>
    </w:p>
    <w:p w14:paraId="39FCB7B7" w14:textId="56FC12C0" w:rsidR="00C23346" w:rsidRPr="00653E9E" w:rsidRDefault="00C23346" w:rsidP="00C23346">
      <w:pPr>
        <w:jc w:val="right"/>
      </w:pPr>
      <w:r w:rsidRPr="00653E9E">
        <w:t>Αρ.πρωτ.</w:t>
      </w:r>
      <w:r w:rsidR="00687373">
        <w:t>24776</w:t>
      </w:r>
    </w:p>
    <w:p w14:paraId="2F20AA3E" w14:textId="77777777" w:rsidR="00C23346" w:rsidRPr="00653E9E" w:rsidRDefault="00C23346" w:rsidP="00C23346">
      <w:pPr>
        <w:jc w:val="center"/>
      </w:pPr>
    </w:p>
    <w:p w14:paraId="132FE04C" w14:textId="77777777" w:rsidR="00C23346" w:rsidRPr="00653E9E" w:rsidRDefault="00C23346" w:rsidP="00C934F9">
      <w:pPr>
        <w:jc w:val="center"/>
        <w:rPr>
          <w:b/>
          <w:sz w:val="28"/>
          <w:szCs w:val="28"/>
          <w:u w:val="single"/>
        </w:rPr>
      </w:pPr>
      <w:r w:rsidRPr="00653E9E">
        <w:rPr>
          <w:b/>
          <w:sz w:val="28"/>
          <w:szCs w:val="28"/>
          <w:u w:val="single"/>
        </w:rPr>
        <w:t>ΣΥΜΠΛΗΡΩΜΑΤΙΚΗ ΕΙΔΙΚΗ ΠΡΟΚΗΡΥΞΗ</w:t>
      </w:r>
    </w:p>
    <w:p w14:paraId="2EBC79EF" w14:textId="77777777" w:rsidR="00C23346" w:rsidRPr="00653E9E" w:rsidRDefault="00C23346" w:rsidP="00C934F9">
      <w:pPr>
        <w:jc w:val="center"/>
        <w:rPr>
          <w:b/>
          <w:sz w:val="28"/>
          <w:szCs w:val="28"/>
          <w:u w:val="single"/>
        </w:rPr>
      </w:pPr>
      <w:r w:rsidRPr="00653E9E">
        <w:rPr>
          <w:b/>
          <w:sz w:val="28"/>
          <w:szCs w:val="28"/>
          <w:u w:val="single"/>
        </w:rPr>
        <w:t xml:space="preserve">ΚΛΗΡΩΣΕΙΣ </w:t>
      </w:r>
      <w:r w:rsidRPr="00653E9E">
        <w:rPr>
          <w:b/>
          <w:sz w:val="28"/>
          <w:szCs w:val="28"/>
          <w:u w:val="single"/>
          <w:lang w:val="en-US"/>
        </w:rPr>
        <w:t>VINTAGE</w:t>
      </w:r>
    </w:p>
    <w:p w14:paraId="0F9E93C1" w14:textId="77777777" w:rsidR="00C23346" w:rsidRPr="00653E9E" w:rsidRDefault="00C934F9" w:rsidP="00C934F9">
      <w:pPr>
        <w:jc w:val="center"/>
        <w:rPr>
          <w:b/>
          <w:sz w:val="28"/>
          <w:szCs w:val="28"/>
          <w:u w:val="single"/>
        </w:rPr>
      </w:pPr>
      <w:r w:rsidRPr="00653E9E">
        <w:rPr>
          <w:b/>
          <w:sz w:val="28"/>
          <w:szCs w:val="28"/>
        </w:rPr>
        <w:t xml:space="preserve">                       </w:t>
      </w:r>
      <w:r w:rsidR="00C23346" w:rsidRPr="00653E9E">
        <w:rPr>
          <w:b/>
          <w:sz w:val="28"/>
          <w:szCs w:val="28"/>
          <w:u w:val="single"/>
        </w:rPr>
        <w:t>ΑΝΔΡΩΝ &amp; ΓΥΝΑΙΚΩΝ</w:t>
      </w:r>
      <w:r w:rsidRPr="00653E9E">
        <w:rPr>
          <w:b/>
          <w:sz w:val="28"/>
          <w:szCs w:val="28"/>
          <w:u w:val="single"/>
        </w:rPr>
        <w:t xml:space="preserve"> </w:t>
      </w:r>
      <w:r w:rsidR="00C23346" w:rsidRPr="00653E9E">
        <w:rPr>
          <w:b/>
          <w:sz w:val="28"/>
          <w:szCs w:val="28"/>
          <w:u w:val="single"/>
        </w:rPr>
        <w:t>Ε.Σ.ΠΕ.Δ.Α.</w:t>
      </w:r>
    </w:p>
    <w:p w14:paraId="519702FE" w14:textId="77777777" w:rsidR="00C23346" w:rsidRPr="00653E9E" w:rsidRDefault="00C934F9" w:rsidP="00C934F9">
      <w:pPr>
        <w:jc w:val="center"/>
        <w:rPr>
          <w:b/>
          <w:sz w:val="28"/>
          <w:szCs w:val="28"/>
          <w:u w:val="single"/>
        </w:rPr>
      </w:pPr>
      <w:r w:rsidRPr="00653E9E">
        <w:rPr>
          <w:b/>
          <w:sz w:val="28"/>
          <w:szCs w:val="28"/>
        </w:rPr>
        <w:t xml:space="preserve">                       </w:t>
      </w:r>
      <w:r w:rsidR="00C23346" w:rsidRPr="00653E9E">
        <w:rPr>
          <w:b/>
          <w:sz w:val="28"/>
          <w:szCs w:val="28"/>
          <w:u w:val="single"/>
        </w:rPr>
        <w:t>ΑΓΩΝ.ΠΕΡΙΟΔΟΥ 202</w:t>
      </w:r>
      <w:r w:rsidR="00FA7E03">
        <w:rPr>
          <w:b/>
          <w:sz w:val="28"/>
          <w:szCs w:val="28"/>
          <w:u w:val="single"/>
        </w:rPr>
        <w:t>4</w:t>
      </w:r>
      <w:r w:rsidR="00AC1495">
        <w:rPr>
          <w:b/>
          <w:sz w:val="28"/>
          <w:szCs w:val="28"/>
          <w:u w:val="single"/>
        </w:rPr>
        <w:t>-202</w:t>
      </w:r>
      <w:r w:rsidR="00FA7E03">
        <w:rPr>
          <w:b/>
          <w:sz w:val="28"/>
          <w:szCs w:val="28"/>
          <w:u w:val="single"/>
        </w:rPr>
        <w:t>5</w:t>
      </w:r>
    </w:p>
    <w:p w14:paraId="295AA6BD" w14:textId="77777777" w:rsidR="00C23346" w:rsidRPr="00653E9E" w:rsidRDefault="00C23346" w:rsidP="00C23346">
      <w:pPr>
        <w:rPr>
          <w:b/>
          <w:u w:val="single"/>
        </w:rPr>
      </w:pPr>
    </w:p>
    <w:p w14:paraId="15BB59AF" w14:textId="77777777" w:rsidR="00C23346" w:rsidRPr="00653E9E" w:rsidRDefault="00C23346" w:rsidP="00C23346"/>
    <w:p w14:paraId="4F6C4AD1" w14:textId="77777777" w:rsidR="00C23346" w:rsidRPr="00653E9E" w:rsidRDefault="00C23346" w:rsidP="00C934F9">
      <w:pPr>
        <w:spacing w:line="276" w:lineRule="auto"/>
        <w:jc w:val="both"/>
      </w:pPr>
      <w:r w:rsidRPr="00653E9E">
        <w:tab/>
        <w:t xml:space="preserve">Σύμφωνα με τις διατάξεις του καταστατικού της Ε.Σ.ΠΕ.Δ.Α., του εσωτερικού κανονισμού της Ε.Ο.ΠΕ., των Διεθνών Κανονισμών Πετοσφαίρισης, του Γενικού Κανονισμού Οργάνωσης και Διεξαγωγής Πρωταθλημάτων, της Γενικής Προκήρυξης Ε.Ο.ΠΕ. και της Ειδικής Προκήρυξης Βόλεϊ </w:t>
      </w:r>
      <w:r w:rsidRPr="00653E9E">
        <w:rPr>
          <w:lang w:val="en-US"/>
        </w:rPr>
        <w:t>Vintage</w:t>
      </w:r>
      <w:r w:rsidRPr="00653E9E">
        <w:t xml:space="preserve"> Ανδρών και Γυναικών της Ένωσής μας, αγωνιστικής περιόδου 202</w:t>
      </w:r>
      <w:r w:rsidR="00FA7E03">
        <w:t>4</w:t>
      </w:r>
      <w:r w:rsidRPr="00653E9E">
        <w:t>-202</w:t>
      </w:r>
      <w:r w:rsidR="00FA7E03">
        <w:t>5</w:t>
      </w:r>
      <w:r w:rsidRPr="00653E9E">
        <w:t xml:space="preserve">, εκδίδεται η Συμπληρωματική Ειδική Προκήρυξη - Κληρώσεις </w:t>
      </w:r>
      <w:r w:rsidRPr="00653E9E">
        <w:rPr>
          <w:lang w:val="en-US"/>
        </w:rPr>
        <w:t>Vintage</w:t>
      </w:r>
      <w:r w:rsidRPr="00653E9E">
        <w:t xml:space="preserve"> Ανδρών και Γυναικών Ε.Σ.ΠΕ.Δ.Α. 202</w:t>
      </w:r>
      <w:r w:rsidR="00FA7E03">
        <w:t>4</w:t>
      </w:r>
      <w:r w:rsidRPr="00653E9E">
        <w:t>-202</w:t>
      </w:r>
      <w:r w:rsidR="00FA7E03">
        <w:t>5</w:t>
      </w:r>
      <w:r w:rsidRPr="00653E9E">
        <w:t>.</w:t>
      </w:r>
    </w:p>
    <w:p w14:paraId="087F0F44" w14:textId="77777777" w:rsidR="00C934F9" w:rsidRPr="00653E9E" w:rsidRDefault="00C934F9" w:rsidP="00C934F9">
      <w:pPr>
        <w:spacing w:line="276" w:lineRule="auto"/>
        <w:jc w:val="both"/>
      </w:pPr>
    </w:p>
    <w:p w14:paraId="0D79674B" w14:textId="77777777" w:rsidR="00AC1495" w:rsidRPr="00466B77" w:rsidRDefault="00AC1495" w:rsidP="00AC1495">
      <w:pPr>
        <w:spacing w:after="0" w:line="360" w:lineRule="auto"/>
        <w:jc w:val="center"/>
        <w:rPr>
          <w:rFonts w:cs="Calibri"/>
          <w:sz w:val="24"/>
          <w:szCs w:val="24"/>
        </w:rPr>
      </w:pPr>
      <w:r>
        <w:rPr>
          <w:rFonts w:cs="Calibri"/>
          <w:sz w:val="24"/>
          <w:szCs w:val="24"/>
        </w:rPr>
        <w:t>Γι</w:t>
      </w:r>
      <w:r w:rsidRPr="00466B77">
        <w:rPr>
          <w:rFonts w:cs="Calibri"/>
          <w:sz w:val="24"/>
          <w:szCs w:val="24"/>
        </w:rPr>
        <w:t>α το Δ.Σ. της Ε.Σ.ΠΕ.Δ.Α.</w:t>
      </w:r>
    </w:p>
    <w:p w14:paraId="057C5595" w14:textId="77777777" w:rsidR="00AC1495" w:rsidRPr="00082F95" w:rsidRDefault="00AC1495" w:rsidP="00AC1495">
      <w:pPr>
        <w:spacing w:after="0"/>
        <w:jc w:val="both"/>
        <w:rPr>
          <w:rFonts w:cs="Calibri"/>
          <w:sz w:val="24"/>
          <w:szCs w:val="24"/>
        </w:rPr>
      </w:pPr>
      <w:r w:rsidRPr="00082F95">
        <w:rPr>
          <w:rFonts w:eastAsia="Times New Roman" w:cs="Calibri"/>
          <w:noProof/>
          <w:color w:val="000000"/>
          <w:sz w:val="24"/>
          <w:szCs w:val="24"/>
          <w:lang w:eastAsia="el-GR"/>
        </w:rPr>
        <w:drawing>
          <wp:anchor distT="0" distB="0" distL="114300" distR="114300" simplePos="0" relativeHeight="251674624" behindDoc="1" locked="0" layoutInCell="1" allowOverlap="1" wp14:anchorId="58240A1E" wp14:editId="79A51482">
            <wp:simplePos x="0" y="0"/>
            <wp:positionH relativeFrom="column">
              <wp:posOffset>2012950</wp:posOffset>
            </wp:positionH>
            <wp:positionV relativeFrom="paragraph">
              <wp:posOffset>121920</wp:posOffset>
            </wp:positionV>
            <wp:extent cx="1461770" cy="1400810"/>
            <wp:effectExtent l="76200" t="76200" r="81280" b="85090"/>
            <wp:wrapNone/>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360000">
                      <a:off x="0" y="0"/>
                      <a:ext cx="1461770" cy="1400810"/>
                    </a:xfrm>
                    <a:prstGeom prst="rect">
                      <a:avLst/>
                    </a:prstGeom>
                    <a:noFill/>
                    <a:ln>
                      <a:noFill/>
                    </a:ln>
                  </pic:spPr>
                </pic:pic>
              </a:graphicData>
            </a:graphic>
          </wp:anchor>
        </w:drawing>
      </w:r>
      <w:r w:rsidRPr="00082F95">
        <w:rPr>
          <w:rFonts w:cs="Calibri"/>
          <w:sz w:val="24"/>
          <w:szCs w:val="24"/>
        </w:rPr>
        <w:t xml:space="preserve">                   Ο ΠΡΟΕΔΡΟΣ                                                                     </w:t>
      </w:r>
      <w:r w:rsidR="00BC6E55">
        <w:rPr>
          <w:rFonts w:cs="Calibri"/>
          <w:sz w:val="24"/>
          <w:szCs w:val="24"/>
        </w:rPr>
        <w:t xml:space="preserve">          </w:t>
      </w:r>
      <w:r w:rsidRPr="00082F95">
        <w:rPr>
          <w:rFonts w:cs="Calibri"/>
          <w:sz w:val="24"/>
          <w:szCs w:val="24"/>
        </w:rPr>
        <w:t xml:space="preserve">          Ο ΓΕΝ.ΓΡΑΜΜΑΤΕΑΣ</w:t>
      </w:r>
    </w:p>
    <w:p w14:paraId="0DEBE47D" w14:textId="77777777" w:rsidR="00AC1495" w:rsidRPr="00082F95" w:rsidRDefault="00AC1495" w:rsidP="00AC1495">
      <w:pPr>
        <w:spacing w:after="0"/>
        <w:jc w:val="both"/>
        <w:rPr>
          <w:rFonts w:cs="Calibri"/>
          <w:sz w:val="24"/>
          <w:szCs w:val="24"/>
        </w:rPr>
      </w:pPr>
      <w:r w:rsidRPr="00082F95">
        <w:rPr>
          <w:rFonts w:cs="Calibri"/>
          <w:noProof/>
          <w:sz w:val="24"/>
          <w:szCs w:val="24"/>
          <w:lang w:eastAsia="el-GR"/>
        </w:rPr>
        <w:drawing>
          <wp:anchor distT="0" distB="0" distL="114300" distR="114300" simplePos="0" relativeHeight="251675648" behindDoc="1" locked="0" layoutInCell="0" allowOverlap="1" wp14:anchorId="4D10C9D8" wp14:editId="181C3ECF">
            <wp:simplePos x="0" y="0"/>
            <wp:positionH relativeFrom="page">
              <wp:posOffset>5066665</wp:posOffset>
            </wp:positionH>
            <wp:positionV relativeFrom="page">
              <wp:posOffset>5559425</wp:posOffset>
            </wp:positionV>
            <wp:extent cx="1296035" cy="1311910"/>
            <wp:effectExtent l="0" t="0" r="0" b="0"/>
            <wp:wrapNone/>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l="43202" t="30919" r="40047" b="55090"/>
                    <a:stretch>
                      <a:fillRect/>
                    </a:stretch>
                  </pic:blipFill>
                  <pic:spPr bwMode="auto">
                    <a:xfrm>
                      <a:off x="0" y="0"/>
                      <a:ext cx="1296035" cy="1311910"/>
                    </a:xfrm>
                    <a:prstGeom prst="rect">
                      <a:avLst/>
                    </a:prstGeom>
                    <a:noFill/>
                    <a:ln>
                      <a:noFill/>
                    </a:ln>
                  </pic:spPr>
                </pic:pic>
              </a:graphicData>
            </a:graphic>
          </wp:anchor>
        </w:drawing>
      </w:r>
      <w:r w:rsidRPr="00082F95">
        <w:rPr>
          <w:rFonts w:cs="Calibri"/>
          <w:sz w:val="24"/>
          <w:szCs w:val="24"/>
        </w:rPr>
        <w:t xml:space="preserve">    </w:t>
      </w:r>
      <w:bookmarkStart w:id="0" w:name="_Hlk55553351"/>
      <w:r w:rsidRPr="00082F95">
        <w:rPr>
          <w:rFonts w:cs="Calibri"/>
          <w:noProof/>
          <w:sz w:val="24"/>
          <w:szCs w:val="24"/>
          <w:lang w:eastAsia="el-GR"/>
        </w:rPr>
        <w:drawing>
          <wp:inline distT="0" distB="0" distL="0" distR="0" wp14:anchorId="0EA24ECA" wp14:editId="03B548B8">
            <wp:extent cx="1685925" cy="1209675"/>
            <wp:effectExtent l="0" t="0" r="9525" b="9525"/>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1" cstate="print">
                      <a:grayscl/>
                      <a:biLevel thresh="50000"/>
                      <a:extLst>
                        <a:ext uri="{28A0092B-C50C-407E-A947-70E740481C1C}">
                          <a14:useLocalDpi xmlns:a14="http://schemas.microsoft.com/office/drawing/2010/main" val="0"/>
                        </a:ext>
                      </a:extLst>
                    </a:blip>
                    <a:srcRect/>
                    <a:stretch>
                      <a:fillRect/>
                    </a:stretch>
                  </pic:blipFill>
                  <pic:spPr bwMode="auto">
                    <a:xfrm>
                      <a:off x="0" y="0"/>
                      <a:ext cx="1685925" cy="1209675"/>
                    </a:xfrm>
                    <a:prstGeom prst="rect">
                      <a:avLst/>
                    </a:prstGeom>
                    <a:noFill/>
                    <a:ln>
                      <a:noFill/>
                    </a:ln>
                  </pic:spPr>
                </pic:pic>
              </a:graphicData>
            </a:graphic>
          </wp:inline>
        </w:drawing>
      </w:r>
      <w:bookmarkEnd w:id="0"/>
      <w:r w:rsidRPr="00082F95">
        <w:rPr>
          <w:rFonts w:cs="Calibri"/>
          <w:sz w:val="24"/>
          <w:szCs w:val="24"/>
        </w:rPr>
        <w:t xml:space="preserve">    </w:t>
      </w:r>
      <w:r w:rsidR="002A11BC">
        <w:rPr>
          <w:rFonts w:cs="Calibri"/>
          <w:sz w:val="24"/>
          <w:szCs w:val="24"/>
        </w:rPr>
        <w:t xml:space="preserve">                                        </w:t>
      </w:r>
      <w:r w:rsidRPr="00082F95">
        <w:rPr>
          <w:rFonts w:cs="Calibri"/>
          <w:sz w:val="24"/>
          <w:szCs w:val="24"/>
        </w:rPr>
        <w:t xml:space="preserve">                                                                         </w:t>
      </w:r>
    </w:p>
    <w:p w14:paraId="2DA93B18" w14:textId="77777777" w:rsidR="00AC1495" w:rsidRPr="00240132" w:rsidRDefault="00AC1495" w:rsidP="00AC1495">
      <w:pPr>
        <w:spacing w:after="0"/>
        <w:jc w:val="both"/>
        <w:rPr>
          <w:rFonts w:cs="Calibri"/>
          <w:sz w:val="24"/>
          <w:szCs w:val="24"/>
        </w:rPr>
      </w:pPr>
      <w:r w:rsidRPr="00082F95">
        <w:rPr>
          <w:rFonts w:cs="Calibri"/>
          <w:sz w:val="24"/>
          <w:szCs w:val="24"/>
        </w:rPr>
        <w:t xml:space="preserve">          ΝΕΚΤΑΡΙΟΣ ΧΑΛΒΑΤΖΗΣ                                                        </w:t>
      </w:r>
      <w:r w:rsidR="00BC6E55">
        <w:rPr>
          <w:rFonts w:cs="Calibri"/>
          <w:sz w:val="24"/>
          <w:szCs w:val="24"/>
        </w:rPr>
        <w:t xml:space="preserve">                   </w:t>
      </w:r>
      <w:r w:rsidRPr="00082F95">
        <w:rPr>
          <w:rFonts w:cs="Calibri"/>
          <w:sz w:val="24"/>
          <w:szCs w:val="24"/>
        </w:rPr>
        <w:t xml:space="preserve">  </w:t>
      </w:r>
      <w:bookmarkStart w:id="1" w:name="page1"/>
      <w:bookmarkEnd w:id="1"/>
      <w:r w:rsidRPr="00082F95">
        <w:rPr>
          <w:rFonts w:cs="Calibri"/>
          <w:sz w:val="24"/>
          <w:szCs w:val="24"/>
        </w:rPr>
        <w:t xml:space="preserve"> ΧΑΡΑΛΑΜΠΟΣ ΞΟΦΑΚΗΣ </w:t>
      </w:r>
    </w:p>
    <w:p w14:paraId="504CDD96" w14:textId="77777777" w:rsidR="00C23346" w:rsidRPr="00653E9E" w:rsidRDefault="00C23346">
      <w:pPr>
        <w:rPr>
          <w:b/>
          <w:bCs/>
        </w:rPr>
      </w:pPr>
    </w:p>
    <w:p w14:paraId="2FDDA37A" w14:textId="77777777" w:rsidR="00C934F9" w:rsidRPr="00653E9E" w:rsidRDefault="00C934F9">
      <w:pPr>
        <w:rPr>
          <w:b/>
          <w:bCs/>
        </w:rPr>
      </w:pPr>
    </w:p>
    <w:p w14:paraId="64D54CF2" w14:textId="77777777" w:rsidR="00C934F9" w:rsidRPr="00653E9E" w:rsidRDefault="00C934F9">
      <w:pPr>
        <w:rPr>
          <w:b/>
          <w:bCs/>
        </w:rPr>
      </w:pPr>
    </w:p>
    <w:p w14:paraId="65F5C0A5" w14:textId="77777777" w:rsidR="00C934F9" w:rsidRPr="00653E9E" w:rsidRDefault="00C934F9">
      <w:pPr>
        <w:rPr>
          <w:b/>
          <w:bCs/>
        </w:rPr>
      </w:pPr>
    </w:p>
    <w:p w14:paraId="1FEC66E4" w14:textId="77777777" w:rsidR="00C934F9" w:rsidRDefault="00C934F9">
      <w:pPr>
        <w:rPr>
          <w:b/>
          <w:bCs/>
        </w:rPr>
      </w:pPr>
    </w:p>
    <w:p w14:paraId="4B33F05A" w14:textId="77777777" w:rsidR="00AC1495" w:rsidRDefault="00AC1495">
      <w:pPr>
        <w:rPr>
          <w:b/>
          <w:bCs/>
        </w:rPr>
      </w:pPr>
    </w:p>
    <w:p w14:paraId="22987707" w14:textId="77777777" w:rsidR="00AC1495" w:rsidRDefault="00AC1495">
      <w:pPr>
        <w:rPr>
          <w:b/>
          <w:bCs/>
        </w:rPr>
      </w:pPr>
    </w:p>
    <w:p w14:paraId="4E1B0236" w14:textId="77777777" w:rsidR="00AC1495" w:rsidRPr="00653E9E" w:rsidRDefault="00AC1495">
      <w:pPr>
        <w:rPr>
          <w:b/>
          <w:bCs/>
        </w:rPr>
      </w:pPr>
    </w:p>
    <w:p w14:paraId="7D30B412" w14:textId="77777777" w:rsidR="00C23346" w:rsidRPr="00653E9E" w:rsidRDefault="00C23346">
      <w:pPr>
        <w:rPr>
          <w:b/>
          <w:bCs/>
        </w:rPr>
      </w:pPr>
    </w:p>
    <w:p w14:paraId="50790A4D" w14:textId="77777777" w:rsidR="0027336F" w:rsidRPr="005C1A73" w:rsidRDefault="0065429E" w:rsidP="00B70E5E">
      <w:pPr>
        <w:jc w:val="center"/>
        <w:rPr>
          <w:b/>
          <w:bCs/>
          <w:sz w:val="32"/>
          <w:szCs w:val="32"/>
          <w:u w:val="single"/>
        </w:rPr>
      </w:pPr>
      <w:r w:rsidRPr="005C1A73">
        <w:rPr>
          <w:b/>
          <w:bCs/>
          <w:sz w:val="32"/>
          <w:szCs w:val="32"/>
          <w:u w:val="single"/>
          <w:lang w:val="en-US"/>
        </w:rPr>
        <w:lastRenderedPageBreak/>
        <w:t>VINTAGE</w:t>
      </w:r>
      <w:r w:rsidRPr="005C1A73">
        <w:rPr>
          <w:b/>
          <w:bCs/>
          <w:sz w:val="32"/>
          <w:szCs w:val="32"/>
          <w:u w:val="single"/>
        </w:rPr>
        <w:t xml:space="preserve"> ΑΝΔΡΩΝ</w:t>
      </w:r>
    </w:p>
    <w:p w14:paraId="4E8D1E3D" w14:textId="77777777" w:rsidR="0065429E" w:rsidRPr="00653E9E" w:rsidRDefault="0065429E">
      <w:r w:rsidRPr="00653E9E">
        <w:t>ΔΗΛΩΣΑΝ</w:t>
      </w:r>
      <w:r w:rsidRPr="00CF36A1">
        <w:t xml:space="preserve"> </w:t>
      </w:r>
      <w:r w:rsidRPr="00653E9E">
        <w:t>ΣΥΜΜΕΤΟΧΗ</w:t>
      </w:r>
      <w:r w:rsidR="00C934F9" w:rsidRPr="00653E9E">
        <w:t xml:space="preserve"> συνολικά </w:t>
      </w:r>
      <w:r w:rsidR="00FA7E03">
        <w:t>24</w:t>
      </w:r>
      <w:r w:rsidR="00C934F9" w:rsidRPr="00653E9E">
        <w:t xml:space="preserve"> ομάδες</w:t>
      </w:r>
    </w:p>
    <w:p w14:paraId="16CDE414" w14:textId="77777777" w:rsidR="0065429E" w:rsidRPr="00CE365B" w:rsidRDefault="0065429E" w:rsidP="0065429E">
      <w:pPr>
        <w:jc w:val="both"/>
      </w:pPr>
      <w:r w:rsidRPr="006E6FEF">
        <w:rPr>
          <w:b/>
          <w:bCs/>
          <w:sz w:val="24"/>
          <w:szCs w:val="24"/>
          <w:u w:val="single"/>
        </w:rPr>
        <w:t>Α΄ ΚΑΤΗΓΟΡΙΑ</w:t>
      </w:r>
      <w:r w:rsidR="007F5A25" w:rsidRPr="006E6FEF">
        <w:rPr>
          <w:b/>
          <w:bCs/>
          <w:sz w:val="24"/>
          <w:szCs w:val="24"/>
          <w:u w:val="single"/>
        </w:rPr>
        <w:t xml:space="preserve"> </w:t>
      </w:r>
      <w:r w:rsidR="007F5A25" w:rsidRPr="006E6FEF">
        <w:rPr>
          <w:b/>
          <w:bCs/>
          <w:u w:val="single"/>
        </w:rPr>
        <w:t xml:space="preserve"> </w:t>
      </w:r>
      <w:r w:rsidR="00CE365B" w:rsidRPr="006E6FEF">
        <w:rPr>
          <w:b/>
          <w:bCs/>
          <w:sz w:val="24"/>
          <w:szCs w:val="24"/>
          <w:u w:val="single"/>
        </w:rPr>
        <w:t>8</w:t>
      </w:r>
      <w:r w:rsidR="007F5A25" w:rsidRPr="006E6FEF">
        <w:rPr>
          <w:b/>
          <w:bCs/>
          <w:sz w:val="24"/>
          <w:szCs w:val="24"/>
          <w:u w:val="single"/>
        </w:rPr>
        <w:t xml:space="preserve"> ΟΜΑΔΕΣ</w:t>
      </w:r>
      <w:r w:rsidRPr="006E6FEF">
        <w:t xml:space="preserve"> </w:t>
      </w:r>
      <w:r w:rsidRPr="00653E9E">
        <w:t>: 1.</w:t>
      </w:r>
      <w:r w:rsidR="00FA7E03">
        <w:t>ΑΟΝ ΑΡΓΥΡΟΥΠΟΛΗΣ(1), 2.ΑΑΣΚΔ ΚΟΤΙΝΟΣ(1), 3.ΓΣ ΠΕΤΡΟΥΠΟΛΗΣ, 4.ΣΦΑΜ ΦΟΙΒΟΣ, 5.ΑΟ ΒΑΡΗΣ ΑΝΑΓΥΡΟΥΣ, 6.ΑΟ ΘΡΙΑΜΒΟΣ, 7.ΑΕ ΑΓ.ΠΑΡΑΣΚΕΥΗΣ</w:t>
      </w:r>
      <w:r w:rsidR="00CE365B">
        <w:t xml:space="preserve"> </w:t>
      </w:r>
      <w:r w:rsidR="00F906F8">
        <w:t>8. ΠΑΝΙΩΝΙΟΣ (συμπλήρωση θέσης)</w:t>
      </w:r>
    </w:p>
    <w:p w14:paraId="73B3858A" w14:textId="77777777" w:rsidR="00D6069A" w:rsidRPr="007F5A25" w:rsidRDefault="00D6069A" w:rsidP="0065429E">
      <w:pPr>
        <w:jc w:val="both"/>
      </w:pPr>
      <w:r>
        <w:t xml:space="preserve">Διευκρινίζεται ότι  η ομάδα </w:t>
      </w:r>
      <w:r w:rsidR="00FA7E03">
        <w:rPr>
          <w:lang w:val="en-US"/>
        </w:rPr>
        <w:t>GAULS</w:t>
      </w:r>
      <w:r w:rsidR="00FA7E03" w:rsidRPr="00FA7E03">
        <w:t xml:space="preserve"> </w:t>
      </w:r>
      <w:r w:rsidR="00FA7E03">
        <w:rPr>
          <w:lang w:val="en-US"/>
        </w:rPr>
        <w:t>VF</w:t>
      </w:r>
      <w:r w:rsidR="00FA7E03" w:rsidRPr="00FA7E03">
        <w:t xml:space="preserve"> </w:t>
      </w:r>
      <w:r>
        <w:t xml:space="preserve"> </w:t>
      </w:r>
      <w:r w:rsidR="00FA7E03" w:rsidRPr="00FA7E03">
        <w:t>(</w:t>
      </w:r>
      <w:r w:rsidR="00FA7E03">
        <w:t xml:space="preserve">ΓΑΛΑΤΕΣ) δεν δήλωσε συμμετοχή, </w:t>
      </w:r>
    </w:p>
    <w:p w14:paraId="4916FAC4" w14:textId="77777777" w:rsidR="00B70E5E" w:rsidRPr="00C24535" w:rsidRDefault="00B70E5E" w:rsidP="00B70E5E">
      <w:pPr>
        <w:jc w:val="center"/>
        <w:rPr>
          <w:b/>
          <w:sz w:val="24"/>
          <w:szCs w:val="24"/>
          <w:u w:val="single"/>
        </w:rPr>
      </w:pPr>
      <w:r w:rsidRPr="00C24535">
        <w:rPr>
          <w:b/>
          <w:sz w:val="24"/>
          <w:szCs w:val="24"/>
          <w:u w:val="single"/>
        </w:rPr>
        <w:t>ΤΡΟΠΟΣ ΔΙΕΞΑΓΩΓΗΣ</w:t>
      </w:r>
    </w:p>
    <w:p w14:paraId="119EFFF5" w14:textId="77777777" w:rsidR="00B70E5E" w:rsidRPr="00C24535" w:rsidRDefault="00D374F1" w:rsidP="00B70E5E">
      <w:pPr>
        <w:jc w:val="both"/>
        <w:rPr>
          <w:b/>
          <w:sz w:val="24"/>
          <w:szCs w:val="24"/>
          <w:u w:val="single"/>
        </w:rPr>
      </w:pPr>
      <w:r>
        <w:rPr>
          <w:b/>
          <w:sz w:val="24"/>
          <w:szCs w:val="24"/>
          <w:u w:val="single"/>
        </w:rPr>
        <w:t xml:space="preserve">ΕΝΑΡΞΗ ΑΓΩΝΩΝ :  </w:t>
      </w:r>
      <w:r w:rsidR="00BA6D43">
        <w:rPr>
          <w:b/>
          <w:sz w:val="24"/>
          <w:szCs w:val="24"/>
          <w:u w:val="single"/>
        </w:rPr>
        <w:t xml:space="preserve">από </w:t>
      </w:r>
      <w:r w:rsidR="00FA7E03">
        <w:rPr>
          <w:b/>
          <w:sz w:val="24"/>
          <w:szCs w:val="24"/>
          <w:u w:val="single"/>
        </w:rPr>
        <w:t>1</w:t>
      </w:r>
      <w:r w:rsidR="00BA6D43">
        <w:rPr>
          <w:b/>
          <w:sz w:val="24"/>
          <w:szCs w:val="24"/>
          <w:u w:val="single"/>
        </w:rPr>
        <w:t>/11/202</w:t>
      </w:r>
      <w:r w:rsidR="00FA7E03">
        <w:rPr>
          <w:b/>
          <w:sz w:val="24"/>
          <w:szCs w:val="24"/>
          <w:u w:val="single"/>
        </w:rPr>
        <w:t>4</w:t>
      </w:r>
    </w:p>
    <w:p w14:paraId="1BCE09D0" w14:textId="77777777" w:rsidR="00B70E5E" w:rsidRPr="00B70E5E" w:rsidRDefault="00B70E5E" w:rsidP="00B70E5E">
      <w:pPr>
        <w:jc w:val="both"/>
        <w:rPr>
          <w:b/>
          <w:bCs/>
          <w:u w:val="single"/>
        </w:rPr>
      </w:pPr>
      <w:r w:rsidRPr="00B70E5E">
        <w:rPr>
          <w:b/>
          <w:bCs/>
          <w:u w:val="single"/>
        </w:rPr>
        <w:t xml:space="preserve">Α΄ ΦΑΣΗ </w:t>
      </w:r>
    </w:p>
    <w:p w14:paraId="4A5B1FB1" w14:textId="77777777" w:rsidR="00154558" w:rsidRDefault="00B70E5E" w:rsidP="00154558">
      <w:pPr>
        <w:ind w:firstLine="360"/>
        <w:jc w:val="both"/>
      </w:pPr>
      <w:bookmarkStart w:id="2" w:name="_Hlk54352069"/>
      <w:r w:rsidRPr="00B70E5E">
        <w:t xml:space="preserve">Οι ομάδες θα τοποθετηθούν  </w:t>
      </w:r>
      <w:r w:rsidR="000C1463">
        <w:t xml:space="preserve">κατόπιν κλήρωσης </w:t>
      </w:r>
      <w:r w:rsidRPr="00B70E5E">
        <w:t>σε έναν (1) όμιλο των</w:t>
      </w:r>
      <w:r w:rsidR="00154558">
        <w:t xml:space="preserve"> 8</w:t>
      </w:r>
      <w:r w:rsidRPr="00B70E5E">
        <w:t xml:space="preserve"> ομάδων και θα αγωνιστούν σε </w:t>
      </w:r>
      <w:r w:rsidR="00FA7E03">
        <w:t>δύο γύρους (αγώνες εντός εκτός έδρας</w:t>
      </w:r>
      <w:r w:rsidRPr="00B70E5E">
        <w:t xml:space="preserve"> </w:t>
      </w:r>
    </w:p>
    <w:p w14:paraId="24DBACCF" w14:textId="77777777" w:rsidR="00154558" w:rsidRPr="00154558" w:rsidRDefault="00154558" w:rsidP="00154558">
      <w:pPr>
        <w:spacing w:after="0"/>
        <w:jc w:val="center"/>
        <w:rPr>
          <w:rFonts w:cstheme="minorHAnsi"/>
          <w:b/>
          <w:sz w:val="20"/>
          <w:szCs w:val="20"/>
          <w:u w:val="single"/>
        </w:rPr>
      </w:pPr>
      <w:r w:rsidRPr="00154558">
        <w:rPr>
          <w:rFonts w:cstheme="minorHAnsi"/>
          <w:b/>
          <w:sz w:val="20"/>
          <w:szCs w:val="20"/>
          <w:u w:val="single"/>
        </w:rPr>
        <w:t>ΠΙΝΑΚΑΣ ΚΛΗΡΩΣΗΣ ΓΙΑ «8» ΟΜΑΔΕΣ</w:t>
      </w:r>
    </w:p>
    <w:p w14:paraId="1A813D12" w14:textId="77777777" w:rsidR="00154558" w:rsidRPr="00154558" w:rsidRDefault="00154558" w:rsidP="00154558">
      <w:pPr>
        <w:spacing w:after="0"/>
        <w:jc w:val="center"/>
        <w:rPr>
          <w:rFonts w:cstheme="minorHAnsi"/>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
        <w:gridCol w:w="1455"/>
        <w:gridCol w:w="1456"/>
        <w:gridCol w:w="1457"/>
        <w:gridCol w:w="1457"/>
        <w:gridCol w:w="1457"/>
        <w:gridCol w:w="1457"/>
      </w:tblGrid>
      <w:tr w:rsidR="00154558" w:rsidRPr="00154558" w14:paraId="588F80DB" w14:textId="77777777" w:rsidTr="00E93A21">
        <w:tc>
          <w:tcPr>
            <w:tcW w:w="1488" w:type="dxa"/>
          </w:tcPr>
          <w:p w14:paraId="6B109408" w14:textId="77777777" w:rsidR="00154558" w:rsidRPr="00154558" w:rsidRDefault="00154558" w:rsidP="00154558">
            <w:pPr>
              <w:spacing w:after="0"/>
              <w:jc w:val="both"/>
              <w:rPr>
                <w:rFonts w:cstheme="minorHAnsi"/>
                <w:sz w:val="20"/>
                <w:szCs w:val="20"/>
              </w:rPr>
            </w:pPr>
            <w:r w:rsidRPr="00154558">
              <w:rPr>
                <w:rFonts w:cstheme="minorHAnsi"/>
                <w:sz w:val="20"/>
                <w:szCs w:val="20"/>
              </w:rPr>
              <w:t>02-07</w:t>
            </w:r>
          </w:p>
        </w:tc>
        <w:tc>
          <w:tcPr>
            <w:tcW w:w="1488" w:type="dxa"/>
          </w:tcPr>
          <w:p w14:paraId="760BF575" w14:textId="77777777" w:rsidR="00154558" w:rsidRPr="00154558" w:rsidRDefault="00154558" w:rsidP="00154558">
            <w:pPr>
              <w:spacing w:after="0"/>
              <w:jc w:val="both"/>
              <w:rPr>
                <w:rFonts w:cstheme="minorHAnsi"/>
                <w:sz w:val="20"/>
                <w:szCs w:val="20"/>
              </w:rPr>
            </w:pPr>
            <w:r w:rsidRPr="00154558">
              <w:rPr>
                <w:rFonts w:cstheme="minorHAnsi"/>
                <w:sz w:val="20"/>
                <w:szCs w:val="20"/>
              </w:rPr>
              <w:t>01-02</w:t>
            </w:r>
          </w:p>
        </w:tc>
        <w:tc>
          <w:tcPr>
            <w:tcW w:w="1488" w:type="dxa"/>
          </w:tcPr>
          <w:p w14:paraId="43D481C4" w14:textId="77777777" w:rsidR="00154558" w:rsidRPr="00154558" w:rsidRDefault="00154558" w:rsidP="00154558">
            <w:pPr>
              <w:spacing w:after="0"/>
              <w:jc w:val="both"/>
              <w:rPr>
                <w:rFonts w:cstheme="minorHAnsi"/>
                <w:sz w:val="20"/>
                <w:szCs w:val="20"/>
              </w:rPr>
            </w:pPr>
            <w:r w:rsidRPr="00154558">
              <w:rPr>
                <w:rFonts w:cstheme="minorHAnsi"/>
                <w:sz w:val="20"/>
                <w:szCs w:val="20"/>
              </w:rPr>
              <w:t>03-01</w:t>
            </w:r>
          </w:p>
        </w:tc>
        <w:tc>
          <w:tcPr>
            <w:tcW w:w="1489" w:type="dxa"/>
          </w:tcPr>
          <w:p w14:paraId="4A830435" w14:textId="77777777" w:rsidR="00154558" w:rsidRPr="00154558" w:rsidRDefault="00154558" w:rsidP="00154558">
            <w:pPr>
              <w:spacing w:after="0"/>
              <w:jc w:val="both"/>
              <w:rPr>
                <w:rFonts w:cstheme="minorHAnsi"/>
                <w:sz w:val="20"/>
                <w:szCs w:val="20"/>
              </w:rPr>
            </w:pPr>
            <w:r w:rsidRPr="00154558">
              <w:rPr>
                <w:rFonts w:cstheme="minorHAnsi"/>
                <w:sz w:val="20"/>
                <w:szCs w:val="20"/>
              </w:rPr>
              <w:t>01-04</w:t>
            </w:r>
          </w:p>
        </w:tc>
        <w:tc>
          <w:tcPr>
            <w:tcW w:w="1489" w:type="dxa"/>
          </w:tcPr>
          <w:p w14:paraId="1F455473" w14:textId="77777777" w:rsidR="00154558" w:rsidRPr="00154558" w:rsidRDefault="00154558" w:rsidP="00154558">
            <w:pPr>
              <w:spacing w:after="0"/>
              <w:jc w:val="both"/>
              <w:rPr>
                <w:rFonts w:cstheme="minorHAnsi"/>
                <w:sz w:val="20"/>
                <w:szCs w:val="20"/>
              </w:rPr>
            </w:pPr>
            <w:r w:rsidRPr="00154558">
              <w:rPr>
                <w:rFonts w:cstheme="minorHAnsi"/>
                <w:sz w:val="20"/>
                <w:szCs w:val="20"/>
              </w:rPr>
              <w:t>05-01</w:t>
            </w:r>
          </w:p>
        </w:tc>
        <w:tc>
          <w:tcPr>
            <w:tcW w:w="1489" w:type="dxa"/>
          </w:tcPr>
          <w:p w14:paraId="41C58888" w14:textId="77777777" w:rsidR="00154558" w:rsidRPr="00154558" w:rsidRDefault="00154558" w:rsidP="00154558">
            <w:pPr>
              <w:spacing w:after="0"/>
              <w:jc w:val="both"/>
              <w:rPr>
                <w:rFonts w:cstheme="minorHAnsi"/>
                <w:sz w:val="20"/>
                <w:szCs w:val="20"/>
              </w:rPr>
            </w:pPr>
            <w:r w:rsidRPr="00154558">
              <w:rPr>
                <w:rFonts w:cstheme="minorHAnsi"/>
                <w:sz w:val="20"/>
                <w:szCs w:val="20"/>
              </w:rPr>
              <w:t>01-06</w:t>
            </w:r>
          </w:p>
        </w:tc>
        <w:tc>
          <w:tcPr>
            <w:tcW w:w="1489" w:type="dxa"/>
          </w:tcPr>
          <w:p w14:paraId="5213B18E" w14:textId="77777777" w:rsidR="00154558" w:rsidRPr="00154558" w:rsidRDefault="00154558" w:rsidP="00154558">
            <w:pPr>
              <w:spacing w:after="0"/>
              <w:jc w:val="both"/>
              <w:rPr>
                <w:rFonts w:cstheme="minorHAnsi"/>
                <w:sz w:val="20"/>
                <w:szCs w:val="20"/>
              </w:rPr>
            </w:pPr>
            <w:r w:rsidRPr="00154558">
              <w:rPr>
                <w:rFonts w:cstheme="minorHAnsi"/>
                <w:sz w:val="20"/>
                <w:szCs w:val="20"/>
              </w:rPr>
              <w:t>07-01</w:t>
            </w:r>
          </w:p>
        </w:tc>
      </w:tr>
      <w:tr w:rsidR="00154558" w:rsidRPr="00154558" w14:paraId="2597E11D" w14:textId="77777777" w:rsidTr="00E93A21">
        <w:tc>
          <w:tcPr>
            <w:tcW w:w="1488" w:type="dxa"/>
          </w:tcPr>
          <w:p w14:paraId="144F3D75" w14:textId="77777777" w:rsidR="00154558" w:rsidRPr="00154558" w:rsidRDefault="00154558" w:rsidP="00154558">
            <w:pPr>
              <w:spacing w:after="0"/>
              <w:jc w:val="both"/>
              <w:rPr>
                <w:rFonts w:cstheme="minorHAnsi"/>
                <w:sz w:val="20"/>
                <w:szCs w:val="20"/>
              </w:rPr>
            </w:pPr>
            <w:r w:rsidRPr="00154558">
              <w:rPr>
                <w:rFonts w:cstheme="minorHAnsi"/>
                <w:sz w:val="20"/>
                <w:szCs w:val="20"/>
              </w:rPr>
              <w:t>03-06</w:t>
            </w:r>
          </w:p>
        </w:tc>
        <w:tc>
          <w:tcPr>
            <w:tcW w:w="1488" w:type="dxa"/>
          </w:tcPr>
          <w:p w14:paraId="3EF57A8F" w14:textId="77777777" w:rsidR="00154558" w:rsidRPr="00154558" w:rsidRDefault="00154558" w:rsidP="00154558">
            <w:pPr>
              <w:spacing w:after="0"/>
              <w:jc w:val="both"/>
              <w:rPr>
                <w:rFonts w:cstheme="minorHAnsi"/>
                <w:sz w:val="20"/>
                <w:szCs w:val="20"/>
              </w:rPr>
            </w:pPr>
            <w:r w:rsidRPr="00154558">
              <w:rPr>
                <w:rFonts w:cstheme="minorHAnsi"/>
                <w:sz w:val="20"/>
                <w:szCs w:val="20"/>
              </w:rPr>
              <w:t>07-03</w:t>
            </w:r>
          </w:p>
        </w:tc>
        <w:tc>
          <w:tcPr>
            <w:tcW w:w="1488" w:type="dxa"/>
          </w:tcPr>
          <w:p w14:paraId="6A6B9D9B" w14:textId="77777777" w:rsidR="00154558" w:rsidRPr="00154558" w:rsidRDefault="00154558" w:rsidP="00154558">
            <w:pPr>
              <w:spacing w:after="0"/>
              <w:jc w:val="both"/>
              <w:rPr>
                <w:rFonts w:cstheme="minorHAnsi"/>
                <w:sz w:val="20"/>
                <w:szCs w:val="20"/>
              </w:rPr>
            </w:pPr>
            <w:r w:rsidRPr="00154558">
              <w:rPr>
                <w:rFonts w:cstheme="minorHAnsi"/>
                <w:sz w:val="20"/>
                <w:szCs w:val="20"/>
              </w:rPr>
              <w:t>04-07</w:t>
            </w:r>
          </w:p>
        </w:tc>
        <w:tc>
          <w:tcPr>
            <w:tcW w:w="1489" w:type="dxa"/>
          </w:tcPr>
          <w:p w14:paraId="3D8A4576" w14:textId="77777777" w:rsidR="00154558" w:rsidRPr="00154558" w:rsidRDefault="00154558" w:rsidP="00154558">
            <w:pPr>
              <w:spacing w:after="0"/>
              <w:jc w:val="both"/>
              <w:rPr>
                <w:rFonts w:cstheme="minorHAnsi"/>
                <w:sz w:val="20"/>
                <w:szCs w:val="20"/>
              </w:rPr>
            </w:pPr>
            <w:r w:rsidRPr="00154558">
              <w:rPr>
                <w:rFonts w:cstheme="minorHAnsi"/>
                <w:sz w:val="20"/>
                <w:szCs w:val="20"/>
              </w:rPr>
              <w:t>02-03</w:t>
            </w:r>
          </w:p>
        </w:tc>
        <w:tc>
          <w:tcPr>
            <w:tcW w:w="1489" w:type="dxa"/>
          </w:tcPr>
          <w:p w14:paraId="7C9786E5" w14:textId="77777777" w:rsidR="00154558" w:rsidRPr="00154558" w:rsidRDefault="00154558" w:rsidP="00154558">
            <w:pPr>
              <w:spacing w:after="0"/>
              <w:jc w:val="both"/>
              <w:rPr>
                <w:rFonts w:cstheme="minorHAnsi"/>
                <w:sz w:val="20"/>
                <w:szCs w:val="20"/>
              </w:rPr>
            </w:pPr>
            <w:r w:rsidRPr="00154558">
              <w:rPr>
                <w:rFonts w:cstheme="minorHAnsi"/>
                <w:sz w:val="20"/>
                <w:szCs w:val="20"/>
              </w:rPr>
              <w:t>04-02</w:t>
            </w:r>
          </w:p>
        </w:tc>
        <w:tc>
          <w:tcPr>
            <w:tcW w:w="1489" w:type="dxa"/>
          </w:tcPr>
          <w:p w14:paraId="5C1F06E3" w14:textId="77777777" w:rsidR="00154558" w:rsidRPr="00154558" w:rsidRDefault="00154558" w:rsidP="00154558">
            <w:pPr>
              <w:spacing w:after="0"/>
              <w:jc w:val="both"/>
              <w:rPr>
                <w:rFonts w:cstheme="minorHAnsi"/>
                <w:sz w:val="20"/>
                <w:szCs w:val="20"/>
              </w:rPr>
            </w:pPr>
            <w:r w:rsidRPr="00154558">
              <w:rPr>
                <w:rFonts w:cstheme="minorHAnsi"/>
                <w:sz w:val="20"/>
                <w:szCs w:val="20"/>
              </w:rPr>
              <w:t>02-05</w:t>
            </w:r>
          </w:p>
        </w:tc>
        <w:tc>
          <w:tcPr>
            <w:tcW w:w="1489" w:type="dxa"/>
          </w:tcPr>
          <w:p w14:paraId="2D580A82" w14:textId="77777777" w:rsidR="00154558" w:rsidRPr="00154558" w:rsidRDefault="00154558" w:rsidP="00154558">
            <w:pPr>
              <w:spacing w:after="0"/>
              <w:jc w:val="both"/>
              <w:rPr>
                <w:rFonts w:cstheme="minorHAnsi"/>
                <w:sz w:val="20"/>
                <w:szCs w:val="20"/>
              </w:rPr>
            </w:pPr>
            <w:r w:rsidRPr="00154558">
              <w:rPr>
                <w:rFonts w:cstheme="minorHAnsi"/>
                <w:sz w:val="20"/>
                <w:szCs w:val="20"/>
              </w:rPr>
              <w:t>06-02</w:t>
            </w:r>
          </w:p>
        </w:tc>
      </w:tr>
      <w:tr w:rsidR="00154558" w:rsidRPr="00154558" w14:paraId="6696A2EC" w14:textId="77777777" w:rsidTr="00E93A21">
        <w:tc>
          <w:tcPr>
            <w:tcW w:w="1488" w:type="dxa"/>
          </w:tcPr>
          <w:p w14:paraId="4EA3DEBD" w14:textId="77777777" w:rsidR="00154558" w:rsidRPr="00154558" w:rsidRDefault="00154558" w:rsidP="00154558">
            <w:pPr>
              <w:spacing w:after="0"/>
              <w:jc w:val="both"/>
              <w:rPr>
                <w:rFonts w:cstheme="minorHAnsi"/>
                <w:sz w:val="20"/>
                <w:szCs w:val="20"/>
              </w:rPr>
            </w:pPr>
            <w:r w:rsidRPr="00154558">
              <w:rPr>
                <w:rFonts w:cstheme="minorHAnsi"/>
                <w:sz w:val="20"/>
                <w:szCs w:val="20"/>
              </w:rPr>
              <w:t>04-05</w:t>
            </w:r>
          </w:p>
        </w:tc>
        <w:tc>
          <w:tcPr>
            <w:tcW w:w="1488" w:type="dxa"/>
          </w:tcPr>
          <w:p w14:paraId="7FA4E441" w14:textId="77777777" w:rsidR="00154558" w:rsidRPr="00154558" w:rsidRDefault="00154558" w:rsidP="00154558">
            <w:pPr>
              <w:spacing w:after="0"/>
              <w:jc w:val="both"/>
              <w:rPr>
                <w:rFonts w:cstheme="minorHAnsi"/>
                <w:sz w:val="20"/>
                <w:szCs w:val="20"/>
                <w:lang w:val="en-US"/>
              </w:rPr>
            </w:pPr>
            <w:r w:rsidRPr="00154558">
              <w:rPr>
                <w:rFonts w:cstheme="minorHAnsi"/>
                <w:sz w:val="20"/>
                <w:szCs w:val="20"/>
              </w:rPr>
              <w:t>0</w:t>
            </w:r>
            <w:r w:rsidRPr="00154558">
              <w:rPr>
                <w:rFonts w:cstheme="minorHAnsi"/>
                <w:sz w:val="20"/>
                <w:szCs w:val="20"/>
                <w:lang w:val="en-US"/>
              </w:rPr>
              <w:t>6-04</w:t>
            </w:r>
          </w:p>
        </w:tc>
        <w:tc>
          <w:tcPr>
            <w:tcW w:w="1488" w:type="dxa"/>
          </w:tcPr>
          <w:p w14:paraId="73D58B85" w14:textId="77777777" w:rsidR="00154558" w:rsidRPr="00154558" w:rsidRDefault="00154558" w:rsidP="00154558">
            <w:pPr>
              <w:spacing w:after="0"/>
              <w:jc w:val="both"/>
              <w:rPr>
                <w:rFonts w:cstheme="minorHAnsi"/>
                <w:sz w:val="20"/>
                <w:szCs w:val="20"/>
                <w:lang w:val="en-US"/>
              </w:rPr>
            </w:pPr>
            <w:r w:rsidRPr="00154558">
              <w:rPr>
                <w:rFonts w:cstheme="minorHAnsi"/>
                <w:sz w:val="20"/>
                <w:szCs w:val="20"/>
                <w:lang w:val="en-US"/>
              </w:rPr>
              <w:t>05-06</w:t>
            </w:r>
          </w:p>
        </w:tc>
        <w:tc>
          <w:tcPr>
            <w:tcW w:w="1489" w:type="dxa"/>
          </w:tcPr>
          <w:p w14:paraId="62565B89" w14:textId="77777777" w:rsidR="00154558" w:rsidRPr="00154558" w:rsidRDefault="00154558" w:rsidP="00154558">
            <w:pPr>
              <w:spacing w:after="0"/>
              <w:jc w:val="both"/>
              <w:rPr>
                <w:rFonts w:cstheme="minorHAnsi"/>
                <w:sz w:val="20"/>
                <w:szCs w:val="20"/>
                <w:lang w:val="en-US"/>
              </w:rPr>
            </w:pPr>
            <w:r w:rsidRPr="00154558">
              <w:rPr>
                <w:rFonts w:cstheme="minorHAnsi"/>
                <w:sz w:val="20"/>
                <w:szCs w:val="20"/>
                <w:lang w:val="en-US"/>
              </w:rPr>
              <w:t>07-05</w:t>
            </w:r>
          </w:p>
        </w:tc>
        <w:tc>
          <w:tcPr>
            <w:tcW w:w="1489" w:type="dxa"/>
          </w:tcPr>
          <w:p w14:paraId="2602781A" w14:textId="77777777" w:rsidR="00154558" w:rsidRPr="00154558" w:rsidRDefault="00154558" w:rsidP="00154558">
            <w:pPr>
              <w:spacing w:after="0"/>
              <w:jc w:val="both"/>
              <w:rPr>
                <w:rFonts w:cstheme="minorHAnsi"/>
                <w:sz w:val="20"/>
                <w:szCs w:val="20"/>
                <w:lang w:val="en-US"/>
              </w:rPr>
            </w:pPr>
            <w:r w:rsidRPr="00154558">
              <w:rPr>
                <w:rFonts w:cstheme="minorHAnsi"/>
                <w:sz w:val="20"/>
                <w:szCs w:val="20"/>
                <w:lang w:val="en-US"/>
              </w:rPr>
              <w:t>06-07</w:t>
            </w:r>
          </w:p>
        </w:tc>
        <w:tc>
          <w:tcPr>
            <w:tcW w:w="1489" w:type="dxa"/>
          </w:tcPr>
          <w:p w14:paraId="47C65569" w14:textId="77777777" w:rsidR="00154558" w:rsidRPr="00154558" w:rsidRDefault="00154558" w:rsidP="00154558">
            <w:pPr>
              <w:spacing w:after="0"/>
              <w:jc w:val="both"/>
              <w:rPr>
                <w:rFonts w:cstheme="minorHAnsi"/>
                <w:sz w:val="20"/>
                <w:szCs w:val="20"/>
                <w:lang w:val="en-US"/>
              </w:rPr>
            </w:pPr>
            <w:r w:rsidRPr="00154558">
              <w:rPr>
                <w:rFonts w:cstheme="minorHAnsi"/>
                <w:sz w:val="20"/>
                <w:szCs w:val="20"/>
                <w:lang w:val="en-US"/>
              </w:rPr>
              <w:t>03-04</w:t>
            </w:r>
          </w:p>
        </w:tc>
        <w:tc>
          <w:tcPr>
            <w:tcW w:w="1489" w:type="dxa"/>
          </w:tcPr>
          <w:p w14:paraId="1EC7806D" w14:textId="77777777" w:rsidR="00154558" w:rsidRPr="00154558" w:rsidRDefault="00154558" w:rsidP="00154558">
            <w:pPr>
              <w:spacing w:after="0"/>
              <w:jc w:val="both"/>
              <w:rPr>
                <w:rFonts w:cstheme="minorHAnsi"/>
                <w:sz w:val="20"/>
                <w:szCs w:val="20"/>
                <w:lang w:val="en-US"/>
              </w:rPr>
            </w:pPr>
            <w:r w:rsidRPr="00154558">
              <w:rPr>
                <w:rFonts w:cstheme="minorHAnsi"/>
                <w:sz w:val="20"/>
                <w:szCs w:val="20"/>
                <w:lang w:val="en-US"/>
              </w:rPr>
              <w:t>05-03</w:t>
            </w:r>
          </w:p>
        </w:tc>
      </w:tr>
      <w:tr w:rsidR="00154558" w:rsidRPr="00154558" w14:paraId="4031715E" w14:textId="77777777" w:rsidTr="00E93A21">
        <w:tc>
          <w:tcPr>
            <w:tcW w:w="1488" w:type="dxa"/>
          </w:tcPr>
          <w:p w14:paraId="3BF522F5" w14:textId="77777777" w:rsidR="00154558" w:rsidRPr="00154558" w:rsidRDefault="00154558" w:rsidP="00154558">
            <w:pPr>
              <w:spacing w:after="0"/>
              <w:jc w:val="both"/>
              <w:rPr>
                <w:rFonts w:cstheme="minorHAnsi"/>
                <w:sz w:val="20"/>
                <w:szCs w:val="20"/>
                <w:lang w:val="en-US"/>
              </w:rPr>
            </w:pPr>
            <w:r w:rsidRPr="00154558">
              <w:rPr>
                <w:rFonts w:cstheme="minorHAnsi"/>
                <w:sz w:val="20"/>
                <w:szCs w:val="20"/>
                <w:lang w:val="en-US"/>
              </w:rPr>
              <w:t>01-08</w:t>
            </w:r>
          </w:p>
        </w:tc>
        <w:tc>
          <w:tcPr>
            <w:tcW w:w="1488" w:type="dxa"/>
          </w:tcPr>
          <w:p w14:paraId="464AE812" w14:textId="77777777" w:rsidR="00154558" w:rsidRPr="00154558" w:rsidRDefault="00154558" w:rsidP="00154558">
            <w:pPr>
              <w:spacing w:after="0"/>
              <w:jc w:val="both"/>
              <w:rPr>
                <w:rFonts w:cstheme="minorHAnsi"/>
                <w:sz w:val="20"/>
                <w:szCs w:val="20"/>
                <w:lang w:val="en-US"/>
              </w:rPr>
            </w:pPr>
            <w:r w:rsidRPr="00154558">
              <w:rPr>
                <w:rFonts w:cstheme="minorHAnsi"/>
                <w:sz w:val="20"/>
                <w:szCs w:val="20"/>
                <w:lang w:val="en-US"/>
              </w:rPr>
              <w:t>08-05</w:t>
            </w:r>
          </w:p>
        </w:tc>
        <w:tc>
          <w:tcPr>
            <w:tcW w:w="1488" w:type="dxa"/>
          </w:tcPr>
          <w:p w14:paraId="42B5D6ED" w14:textId="77777777" w:rsidR="00154558" w:rsidRPr="00154558" w:rsidRDefault="00154558" w:rsidP="00154558">
            <w:pPr>
              <w:spacing w:after="0"/>
              <w:jc w:val="both"/>
              <w:rPr>
                <w:rFonts w:cstheme="minorHAnsi"/>
                <w:sz w:val="20"/>
                <w:szCs w:val="20"/>
                <w:lang w:val="en-US"/>
              </w:rPr>
            </w:pPr>
            <w:r w:rsidRPr="00154558">
              <w:rPr>
                <w:rFonts w:cstheme="minorHAnsi"/>
                <w:sz w:val="20"/>
                <w:szCs w:val="20"/>
                <w:lang w:val="en-US"/>
              </w:rPr>
              <w:t>02-08</w:t>
            </w:r>
          </w:p>
        </w:tc>
        <w:tc>
          <w:tcPr>
            <w:tcW w:w="1489" w:type="dxa"/>
          </w:tcPr>
          <w:p w14:paraId="55031A83" w14:textId="77777777" w:rsidR="00154558" w:rsidRPr="00154558" w:rsidRDefault="00154558" w:rsidP="00154558">
            <w:pPr>
              <w:spacing w:after="0"/>
              <w:jc w:val="both"/>
              <w:rPr>
                <w:rFonts w:cstheme="minorHAnsi"/>
                <w:sz w:val="20"/>
                <w:szCs w:val="20"/>
                <w:lang w:val="en-US"/>
              </w:rPr>
            </w:pPr>
            <w:r w:rsidRPr="00154558">
              <w:rPr>
                <w:rFonts w:cstheme="minorHAnsi"/>
                <w:sz w:val="20"/>
                <w:szCs w:val="20"/>
                <w:lang w:val="en-US"/>
              </w:rPr>
              <w:t>08-06</w:t>
            </w:r>
          </w:p>
        </w:tc>
        <w:tc>
          <w:tcPr>
            <w:tcW w:w="1489" w:type="dxa"/>
          </w:tcPr>
          <w:p w14:paraId="731CFA50" w14:textId="77777777" w:rsidR="00154558" w:rsidRPr="00154558" w:rsidRDefault="00154558" w:rsidP="00154558">
            <w:pPr>
              <w:spacing w:after="0"/>
              <w:jc w:val="both"/>
              <w:rPr>
                <w:rFonts w:cstheme="minorHAnsi"/>
                <w:sz w:val="20"/>
                <w:szCs w:val="20"/>
                <w:lang w:val="en-US"/>
              </w:rPr>
            </w:pPr>
            <w:r w:rsidRPr="00154558">
              <w:rPr>
                <w:rFonts w:cstheme="minorHAnsi"/>
                <w:sz w:val="20"/>
                <w:szCs w:val="20"/>
                <w:lang w:val="en-US"/>
              </w:rPr>
              <w:t>03-08</w:t>
            </w:r>
          </w:p>
        </w:tc>
        <w:tc>
          <w:tcPr>
            <w:tcW w:w="1489" w:type="dxa"/>
          </w:tcPr>
          <w:p w14:paraId="39BBD064" w14:textId="77777777" w:rsidR="00154558" w:rsidRPr="00154558" w:rsidRDefault="00154558" w:rsidP="00154558">
            <w:pPr>
              <w:spacing w:after="0"/>
              <w:jc w:val="both"/>
              <w:rPr>
                <w:rFonts w:cstheme="minorHAnsi"/>
                <w:sz w:val="20"/>
                <w:szCs w:val="20"/>
                <w:lang w:val="en-US"/>
              </w:rPr>
            </w:pPr>
            <w:r w:rsidRPr="00154558">
              <w:rPr>
                <w:rFonts w:cstheme="minorHAnsi"/>
                <w:sz w:val="20"/>
                <w:szCs w:val="20"/>
                <w:lang w:val="en-US"/>
              </w:rPr>
              <w:t>08-07</w:t>
            </w:r>
          </w:p>
        </w:tc>
        <w:tc>
          <w:tcPr>
            <w:tcW w:w="1489" w:type="dxa"/>
          </w:tcPr>
          <w:p w14:paraId="75365395" w14:textId="77777777" w:rsidR="00154558" w:rsidRPr="00154558" w:rsidRDefault="00154558" w:rsidP="00154558">
            <w:pPr>
              <w:spacing w:after="0"/>
              <w:jc w:val="both"/>
              <w:rPr>
                <w:rFonts w:cstheme="minorHAnsi"/>
                <w:sz w:val="20"/>
                <w:szCs w:val="20"/>
                <w:lang w:val="en-US"/>
              </w:rPr>
            </w:pPr>
            <w:r w:rsidRPr="00154558">
              <w:rPr>
                <w:rFonts w:cstheme="minorHAnsi"/>
                <w:sz w:val="20"/>
                <w:szCs w:val="20"/>
                <w:lang w:val="en-US"/>
              </w:rPr>
              <w:t>04-08</w:t>
            </w:r>
          </w:p>
        </w:tc>
      </w:tr>
    </w:tbl>
    <w:p w14:paraId="43D6EEE7" w14:textId="77777777" w:rsidR="00154558" w:rsidRDefault="00154558" w:rsidP="00154558">
      <w:pPr>
        <w:jc w:val="both"/>
        <w:rPr>
          <w:rFonts w:ascii="Arial" w:hAnsi="Arial" w:cs="Arial"/>
          <w:sz w:val="20"/>
          <w:szCs w:val="20"/>
        </w:rPr>
      </w:pPr>
    </w:p>
    <w:p w14:paraId="2797DFE6" w14:textId="77777777" w:rsidR="00154558" w:rsidRDefault="00154558" w:rsidP="00154558">
      <w:pPr>
        <w:jc w:val="both"/>
      </w:pPr>
    </w:p>
    <w:p w14:paraId="08753514" w14:textId="77777777" w:rsidR="007F5A25" w:rsidRPr="007F5A25" w:rsidRDefault="007F5A25" w:rsidP="006201B4">
      <w:pPr>
        <w:jc w:val="both"/>
        <w:rPr>
          <w:rFonts w:cstheme="minorHAnsi"/>
        </w:rPr>
      </w:pPr>
      <w:r w:rsidRPr="007F5A25">
        <w:rPr>
          <w:rFonts w:cstheme="minorHAnsi"/>
        </w:rPr>
        <w:t>1.__________________________</w:t>
      </w:r>
      <w:r w:rsidR="006201B4">
        <w:rPr>
          <w:rFonts w:cstheme="minorHAnsi"/>
        </w:rPr>
        <w:t xml:space="preserve">                                   5.____________________________</w:t>
      </w:r>
    </w:p>
    <w:p w14:paraId="1381EE6D" w14:textId="77777777" w:rsidR="007F5A25" w:rsidRPr="007F5A25" w:rsidRDefault="007F5A25" w:rsidP="006201B4">
      <w:pPr>
        <w:jc w:val="both"/>
        <w:rPr>
          <w:rFonts w:cstheme="minorHAnsi"/>
        </w:rPr>
      </w:pPr>
      <w:r w:rsidRPr="007F5A25">
        <w:rPr>
          <w:rFonts w:cstheme="minorHAnsi"/>
        </w:rPr>
        <w:t>2.__________________________</w:t>
      </w:r>
      <w:r w:rsidR="006201B4">
        <w:rPr>
          <w:rFonts w:cstheme="minorHAnsi"/>
        </w:rPr>
        <w:t xml:space="preserve">                                   6.____________________________</w:t>
      </w:r>
    </w:p>
    <w:p w14:paraId="7AA47AE0" w14:textId="77777777" w:rsidR="007F5A25" w:rsidRPr="007F5A25" w:rsidRDefault="007F5A25" w:rsidP="006201B4">
      <w:pPr>
        <w:jc w:val="both"/>
        <w:rPr>
          <w:rFonts w:cstheme="minorHAnsi"/>
        </w:rPr>
      </w:pPr>
      <w:r w:rsidRPr="007F5A25">
        <w:rPr>
          <w:rFonts w:cstheme="minorHAnsi"/>
        </w:rPr>
        <w:t>3.__________________________</w:t>
      </w:r>
      <w:r w:rsidR="006201B4">
        <w:rPr>
          <w:rFonts w:cstheme="minorHAnsi"/>
        </w:rPr>
        <w:t xml:space="preserve">                                   7.____________________________</w:t>
      </w:r>
    </w:p>
    <w:p w14:paraId="130AD4D2" w14:textId="77777777" w:rsidR="007F5A25" w:rsidRPr="007F5A25" w:rsidRDefault="007F5A25" w:rsidP="006201B4">
      <w:pPr>
        <w:jc w:val="both"/>
        <w:rPr>
          <w:rFonts w:cstheme="minorHAnsi"/>
        </w:rPr>
      </w:pPr>
      <w:r w:rsidRPr="007F5A25">
        <w:rPr>
          <w:rFonts w:cstheme="minorHAnsi"/>
        </w:rPr>
        <w:t>4.__________________________</w:t>
      </w:r>
      <w:r w:rsidR="00154558">
        <w:rPr>
          <w:rFonts w:cstheme="minorHAnsi"/>
        </w:rPr>
        <w:t xml:space="preserve">                                   8.____________________________</w:t>
      </w:r>
    </w:p>
    <w:bookmarkEnd w:id="2"/>
    <w:p w14:paraId="21933011" w14:textId="77777777" w:rsidR="00B70E5E" w:rsidRDefault="00B70E5E" w:rsidP="00FF368A">
      <w:pPr>
        <w:spacing w:after="0"/>
        <w:jc w:val="both"/>
        <w:rPr>
          <w:b/>
          <w:bCs/>
          <w:u w:val="single"/>
        </w:rPr>
      </w:pPr>
      <w:r w:rsidRPr="00B70E5E">
        <w:rPr>
          <w:b/>
          <w:bCs/>
          <w:u w:val="single"/>
        </w:rPr>
        <w:t>ΤΕΛΙΚΗ ΦΑΣΗ</w:t>
      </w:r>
    </w:p>
    <w:p w14:paraId="26A7C35C" w14:textId="77777777" w:rsidR="00E94D03" w:rsidRPr="00B70E5E" w:rsidRDefault="00E94D03" w:rsidP="00FF368A">
      <w:pPr>
        <w:spacing w:after="0"/>
        <w:jc w:val="both"/>
        <w:rPr>
          <w:b/>
          <w:bCs/>
          <w:u w:val="single"/>
        </w:rPr>
      </w:pPr>
    </w:p>
    <w:p w14:paraId="0CFE6955" w14:textId="77777777" w:rsidR="00FF368A" w:rsidRDefault="00B70E5E" w:rsidP="00FA7E03">
      <w:pPr>
        <w:spacing w:after="0" w:line="240" w:lineRule="auto"/>
        <w:jc w:val="both"/>
        <w:rPr>
          <w:rFonts w:cs="Helvetica"/>
          <w:color w:val="000000"/>
          <w:lang w:eastAsia="el-GR"/>
        </w:rPr>
      </w:pPr>
      <w:r w:rsidRPr="00E94D03">
        <w:t>Οι τέσσερις πρώτες ομάδες</w:t>
      </w:r>
      <w:r w:rsidRPr="00B70E5E">
        <w:t xml:space="preserve"> </w:t>
      </w:r>
      <w:bookmarkStart w:id="3" w:name="_Hlk148959601"/>
      <w:r w:rsidRPr="00B70E5E">
        <w:t xml:space="preserve">της βαθμολογικής κατάταξης της Α΄ φάσης, </w:t>
      </w:r>
      <w:r w:rsidRPr="00FA7E03">
        <w:rPr>
          <w:rFonts w:cs="Helvetica"/>
          <w:color w:val="000000"/>
          <w:lang w:eastAsia="el-GR"/>
        </w:rPr>
        <w:t xml:space="preserve"> θα </w:t>
      </w:r>
      <w:r w:rsidR="007F5A25" w:rsidRPr="00FA7E03">
        <w:rPr>
          <w:rFonts w:cs="Helvetica"/>
          <w:color w:val="000000"/>
          <w:lang w:eastAsia="el-GR"/>
        </w:rPr>
        <w:t xml:space="preserve">αγωνιστούν </w:t>
      </w:r>
      <w:bookmarkEnd w:id="3"/>
      <w:r w:rsidR="00FA7E03" w:rsidRPr="00FA7E03">
        <w:rPr>
          <w:rFonts w:cs="Helvetica"/>
          <w:color w:val="000000"/>
          <w:lang w:eastAsia="el-GR"/>
        </w:rPr>
        <w:t>στη τελική φάση ως εξής</w:t>
      </w:r>
      <w:r w:rsidR="00FA7E03">
        <w:rPr>
          <w:rFonts w:cs="Helvetica"/>
          <w:color w:val="000000"/>
          <w:lang w:eastAsia="el-GR"/>
        </w:rPr>
        <w:t>:</w:t>
      </w:r>
    </w:p>
    <w:p w14:paraId="171B8B3E" w14:textId="77777777" w:rsidR="00FA7E03" w:rsidRDefault="00FA7E03" w:rsidP="00FA7E03">
      <w:pPr>
        <w:spacing w:after="0" w:line="240" w:lineRule="auto"/>
        <w:jc w:val="both"/>
        <w:rPr>
          <w:rFonts w:cs="Helvetica"/>
          <w:color w:val="000000"/>
          <w:lang w:eastAsia="el-GR"/>
        </w:rPr>
      </w:pPr>
    </w:p>
    <w:p w14:paraId="16B98731" w14:textId="77777777" w:rsidR="00FA7E03" w:rsidRDefault="00FA7E03" w:rsidP="00FA7E03">
      <w:pPr>
        <w:spacing w:after="0" w:line="240" w:lineRule="auto"/>
        <w:jc w:val="both"/>
        <w:rPr>
          <w:rFonts w:cs="Helvetica"/>
          <w:color w:val="000000"/>
          <w:lang w:eastAsia="el-GR"/>
        </w:rPr>
      </w:pPr>
      <w:r>
        <w:rPr>
          <w:rFonts w:cs="Helvetica"/>
          <w:color w:val="000000"/>
          <w:lang w:eastAsia="el-GR"/>
        </w:rPr>
        <w:t>1</w:t>
      </w:r>
      <w:r w:rsidRPr="00FA7E03">
        <w:rPr>
          <w:rFonts w:cs="Helvetica"/>
          <w:color w:val="000000"/>
          <w:vertAlign w:val="superscript"/>
          <w:lang w:eastAsia="el-GR"/>
        </w:rPr>
        <w:t>ος</w:t>
      </w:r>
      <w:r>
        <w:rPr>
          <w:rFonts w:cs="Helvetica"/>
          <w:color w:val="000000"/>
          <w:lang w:eastAsia="el-GR"/>
        </w:rPr>
        <w:t xml:space="preserve"> Α΄ ΦΑΣΗΣ – 4</w:t>
      </w:r>
      <w:r>
        <w:rPr>
          <w:rFonts w:cs="Helvetica"/>
          <w:color w:val="000000"/>
          <w:vertAlign w:val="superscript"/>
          <w:lang w:eastAsia="el-GR"/>
        </w:rPr>
        <w:t xml:space="preserve">ος </w:t>
      </w:r>
      <w:r>
        <w:rPr>
          <w:rFonts w:cs="Helvetica"/>
          <w:color w:val="000000"/>
          <w:lang w:eastAsia="el-GR"/>
        </w:rPr>
        <w:t>Α΄ ΦΑΣΗΣ      αγώνας α</w:t>
      </w:r>
    </w:p>
    <w:p w14:paraId="66842915" w14:textId="77777777" w:rsidR="00FA7E03" w:rsidRDefault="00FA7E03" w:rsidP="00FA7E03">
      <w:pPr>
        <w:spacing w:after="0" w:line="240" w:lineRule="auto"/>
        <w:jc w:val="both"/>
        <w:rPr>
          <w:rFonts w:cs="Helvetica"/>
          <w:color w:val="000000"/>
          <w:lang w:eastAsia="el-GR"/>
        </w:rPr>
      </w:pPr>
      <w:r>
        <w:rPr>
          <w:rFonts w:cs="Helvetica"/>
          <w:color w:val="000000"/>
          <w:lang w:eastAsia="el-GR"/>
        </w:rPr>
        <w:t>2</w:t>
      </w:r>
      <w:r w:rsidRPr="00FA7E03">
        <w:rPr>
          <w:rFonts w:cs="Helvetica"/>
          <w:color w:val="000000"/>
          <w:vertAlign w:val="superscript"/>
          <w:lang w:eastAsia="el-GR"/>
        </w:rPr>
        <w:t>ος</w:t>
      </w:r>
      <w:r>
        <w:rPr>
          <w:rFonts w:cs="Helvetica"/>
          <w:color w:val="000000"/>
          <w:lang w:eastAsia="el-GR"/>
        </w:rPr>
        <w:t xml:space="preserve"> Α΄ ΦΑΣΗΣ – 3</w:t>
      </w:r>
      <w:r w:rsidRPr="00FA7E03">
        <w:rPr>
          <w:rFonts w:cs="Helvetica"/>
          <w:color w:val="000000"/>
          <w:vertAlign w:val="superscript"/>
          <w:lang w:eastAsia="el-GR"/>
        </w:rPr>
        <w:t>ος</w:t>
      </w:r>
      <w:r>
        <w:rPr>
          <w:rFonts w:cs="Helvetica"/>
          <w:color w:val="000000"/>
          <w:lang w:eastAsia="el-GR"/>
        </w:rPr>
        <w:t xml:space="preserve"> Α΄ ΦΑΣΗΣ     αγώνας β</w:t>
      </w:r>
    </w:p>
    <w:p w14:paraId="7728F300" w14:textId="77777777" w:rsidR="00FA7E03" w:rsidRDefault="00FA7E03" w:rsidP="00FA7E03">
      <w:pPr>
        <w:spacing w:after="0" w:line="240" w:lineRule="auto"/>
        <w:jc w:val="both"/>
        <w:rPr>
          <w:rFonts w:cs="Helvetica"/>
          <w:color w:val="000000"/>
          <w:lang w:eastAsia="el-GR"/>
        </w:rPr>
      </w:pPr>
      <w:r>
        <w:rPr>
          <w:rFonts w:cs="Helvetica"/>
          <w:color w:val="000000"/>
          <w:lang w:eastAsia="el-GR"/>
        </w:rPr>
        <w:t>ΗΤΤΗΜΕΝΟΣ ΑΓΩΝΑ α – ΗΤΤΗΜΕΝΟΣ ΑΓΩΝΑ β        ΜΙΚΡΟΣ ΤΕΛΙΚΟΣ</w:t>
      </w:r>
    </w:p>
    <w:p w14:paraId="78FF482C" w14:textId="77777777" w:rsidR="00FA7E03" w:rsidRPr="00FA7E03" w:rsidRDefault="00FA7E03" w:rsidP="00FA7E03">
      <w:pPr>
        <w:spacing w:after="0" w:line="240" w:lineRule="auto"/>
        <w:jc w:val="both"/>
        <w:rPr>
          <w:rFonts w:cs="Helvetica"/>
          <w:color w:val="000000"/>
          <w:lang w:eastAsia="el-GR"/>
        </w:rPr>
      </w:pPr>
      <w:r>
        <w:rPr>
          <w:rFonts w:cs="Helvetica"/>
          <w:color w:val="000000"/>
          <w:lang w:eastAsia="el-GR"/>
        </w:rPr>
        <w:t>ΝΙΚΗΤΗΣ ΑΓΩΝΑ α – ΝΙΚΗΤΗΣ ΑΓΩΝΑ β                       ΜΕΓΑΛΟΣ ΤΕΛΙΚΟΣ</w:t>
      </w:r>
    </w:p>
    <w:p w14:paraId="7480C5E1" w14:textId="77777777" w:rsidR="00FA7E03" w:rsidRPr="00FA7E03" w:rsidRDefault="00FA7E03" w:rsidP="00FA7E03">
      <w:pPr>
        <w:spacing w:after="0" w:line="240" w:lineRule="auto"/>
        <w:jc w:val="both"/>
        <w:rPr>
          <w:rFonts w:cs="Helvetica"/>
          <w:color w:val="000000"/>
          <w:lang w:eastAsia="el-GR"/>
        </w:rPr>
      </w:pPr>
    </w:p>
    <w:p w14:paraId="0B34395C" w14:textId="77777777" w:rsidR="00B70E5E" w:rsidRDefault="00154558" w:rsidP="007F5A25">
      <w:pPr>
        <w:jc w:val="both"/>
        <w:rPr>
          <w:rFonts w:cs="Helvetica"/>
          <w:b/>
          <w:bCs/>
          <w:color w:val="000000"/>
          <w:u w:val="single"/>
          <w:lang w:eastAsia="el-GR"/>
        </w:rPr>
      </w:pPr>
      <w:r>
        <w:rPr>
          <w:rFonts w:cs="Helvetica"/>
          <w:b/>
          <w:bCs/>
          <w:color w:val="000000"/>
          <w:u w:val="single"/>
          <w:lang w:eastAsia="el-GR"/>
        </w:rPr>
        <w:t>Οι δύο τελευταίες ομάδες</w:t>
      </w:r>
      <w:r w:rsidR="00B70E5E" w:rsidRPr="00FF368A">
        <w:rPr>
          <w:rFonts w:cs="Helvetica"/>
          <w:b/>
          <w:bCs/>
          <w:color w:val="000000"/>
          <w:u w:val="single"/>
          <w:lang w:eastAsia="el-GR"/>
        </w:rPr>
        <w:t xml:space="preserve"> της </w:t>
      </w:r>
      <w:r>
        <w:rPr>
          <w:rFonts w:cs="Helvetica"/>
          <w:b/>
          <w:bCs/>
          <w:color w:val="000000"/>
          <w:u w:val="single"/>
          <w:lang w:eastAsia="el-GR"/>
        </w:rPr>
        <w:t>τελικής</w:t>
      </w:r>
      <w:r w:rsidR="00B70E5E" w:rsidRPr="00FF368A">
        <w:rPr>
          <w:rFonts w:cs="Helvetica"/>
          <w:b/>
          <w:bCs/>
          <w:color w:val="000000"/>
          <w:u w:val="single"/>
          <w:lang w:eastAsia="el-GR"/>
        </w:rPr>
        <w:t xml:space="preserve"> βαθμολογικής κατάταξης</w:t>
      </w:r>
      <w:r w:rsidR="00F3778C" w:rsidRPr="00FF368A">
        <w:rPr>
          <w:rFonts w:cs="Helvetica"/>
          <w:b/>
          <w:bCs/>
          <w:color w:val="000000"/>
          <w:u w:val="single"/>
          <w:lang w:eastAsia="el-GR"/>
        </w:rPr>
        <w:t xml:space="preserve"> </w:t>
      </w:r>
      <w:r w:rsidR="00B70E5E" w:rsidRPr="00FF368A">
        <w:rPr>
          <w:rFonts w:cs="Helvetica"/>
          <w:b/>
          <w:bCs/>
          <w:color w:val="000000"/>
          <w:u w:val="single"/>
          <w:lang w:eastAsia="el-GR"/>
        </w:rPr>
        <w:t xml:space="preserve"> </w:t>
      </w:r>
      <w:r w:rsidR="00E746AA">
        <w:rPr>
          <w:rFonts w:cs="Helvetica"/>
          <w:b/>
          <w:bCs/>
          <w:color w:val="000000"/>
          <w:u w:val="single"/>
          <w:lang w:eastAsia="el-GR"/>
        </w:rPr>
        <w:t xml:space="preserve">της </w:t>
      </w:r>
      <w:proofErr w:type="spellStart"/>
      <w:r w:rsidR="00E746AA">
        <w:rPr>
          <w:rFonts w:cs="Helvetica"/>
          <w:b/>
          <w:bCs/>
          <w:color w:val="000000"/>
          <w:u w:val="single"/>
          <w:lang w:eastAsia="el-GR"/>
        </w:rPr>
        <w:t>Α΄φάσης</w:t>
      </w:r>
      <w:proofErr w:type="spellEnd"/>
      <w:r w:rsidR="00E746AA">
        <w:rPr>
          <w:rFonts w:cs="Helvetica"/>
          <w:b/>
          <w:bCs/>
          <w:color w:val="000000"/>
          <w:u w:val="single"/>
          <w:lang w:eastAsia="el-GR"/>
        </w:rPr>
        <w:t xml:space="preserve"> </w:t>
      </w:r>
      <w:r w:rsidR="00B70E5E" w:rsidRPr="00FF368A">
        <w:rPr>
          <w:rFonts w:cs="Helvetica"/>
          <w:b/>
          <w:bCs/>
          <w:color w:val="000000"/>
          <w:u w:val="single"/>
          <w:lang w:eastAsia="el-GR"/>
        </w:rPr>
        <w:t>υποβιβάζ</w:t>
      </w:r>
      <w:r>
        <w:rPr>
          <w:rFonts w:cs="Helvetica"/>
          <w:b/>
          <w:bCs/>
          <w:color w:val="000000"/>
          <w:u w:val="single"/>
          <w:lang w:eastAsia="el-GR"/>
        </w:rPr>
        <w:t>ονται</w:t>
      </w:r>
      <w:r w:rsidR="00B70E5E" w:rsidRPr="00FF368A">
        <w:rPr>
          <w:rFonts w:cs="Helvetica"/>
          <w:b/>
          <w:bCs/>
          <w:color w:val="000000"/>
          <w:u w:val="single"/>
          <w:lang w:eastAsia="el-GR"/>
        </w:rPr>
        <w:t xml:space="preserve"> στη Β΄ κατηγορία </w:t>
      </w:r>
      <w:proofErr w:type="spellStart"/>
      <w:r w:rsidR="00B70E5E" w:rsidRPr="00FF368A">
        <w:rPr>
          <w:rFonts w:cs="Helvetica"/>
          <w:b/>
          <w:bCs/>
          <w:color w:val="000000"/>
          <w:u w:val="single"/>
          <w:lang w:eastAsia="el-GR"/>
        </w:rPr>
        <w:t>αγων.περιόδου</w:t>
      </w:r>
      <w:proofErr w:type="spellEnd"/>
      <w:r w:rsidR="00B70E5E" w:rsidRPr="00FF368A">
        <w:rPr>
          <w:rFonts w:cs="Helvetica"/>
          <w:b/>
          <w:bCs/>
          <w:color w:val="000000"/>
          <w:u w:val="single"/>
          <w:lang w:eastAsia="el-GR"/>
        </w:rPr>
        <w:t xml:space="preserve"> 202</w:t>
      </w:r>
      <w:r w:rsidR="00FA7E03">
        <w:rPr>
          <w:rFonts w:cs="Helvetica"/>
          <w:b/>
          <w:bCs/>
          <w:color w:val="000000"/>
          <w:u w:val="single"/>
          <w:lang w:eastAsia="el-GR"/>
        </w:rPr>
        <w:t>5</w:t>
      </w:r>
      <w:r w:rsidR="00B70E5E" w:rsidRPr="00FF368A">
        <w:rPr>
          <w:rFonts w:cs="Helvetica"/>
          <w:b/>
          <w:bCs/>
          <w:color w:val="000000"/>
          <w:u w:val="single"/>
          <w:lang w:eastAsia="el-GR"/>
        </w:rPr>
        <w:t>-2</w:t>
      </w:r>
      <w:r w:rsidR="00FA7E03">
        <w:rPr>
          <w:rFonts w:cs="Helvetica"/>
          <w:b/>
          <w:bCs/>
          <w:color w:val="000000"/>
          <w:u w:val="single"/>
          <w:lang w:eastAsia="el-GR"/>
        </w:rPr>
        <w:t>6</w:t>
      </w:r>
      <w:r w:rsidR="00B70E5E" w:rsidRPr="00FF368A">
        <w:rPr>
          <w:rFonts w:cs="Helvetica"/>
          <w:b/>
          <w:bCs/>
          <w:color w:val="000000"/>
          <w:u w:val="single"/>
          <w:lang w:eastAsia="el-GR"/>
        </w:rPr>
        <w:t>.</w:t>
      </w:r>
    </w:p>
    <w:p w14:paraId="6D893232" w14:textId="77777777" w:rsidR="00431525" w:rsidRDefault="00431525" w:rsidP="007F5A25">
      <w:pPr>
        <w:jc w:val="both"/>
        <w:rPr>
          <w:rFonts w:cs="Helvetica"/>
          <w:b/>
          <w:bCs/>
          <w:color w:val="000000"/>
          <w:u w:val="single"/>
          <w:lang w:eastAsia="el-GR"/>
        </w:rPr>
      </w:pPr>
    </w:p>
    <w:p w14:paraId="435795B6" w14:textId="77777777" w:rsidR="00BA6D43" w:rsidRDefault="00BA6D43" w:rsidP="007F5A25">
      <w:pPr>
        <w:jc w:val="both"/>
        <w:rPr>
          <w:rFonts w:cs="Helvetica"/>
          <w:b/>
          <w:bCs/>
          <w:color w:val="000000"/>
          <w:u w:val="single"/>
          <w:lang w:eastAsia="el-GR"/>
        </w:rPr>
      </w:pPr>
    </w:p>
    <w:p w14:paraId="1217302D" w14:textId="77777777" w:rsidR="00BA6D43" w:rsidRDefault="00BA6D43" w:rsidP="007F5A25">
      <w:pPr>
        <w:jc w:val="both"/>
        <w:rPr>
          <w:rFonts w:cs="Helvetica"/>
          <w:b/>
          <w:bCs/>
          <w:color w:val="000000"/>
          <w:u w:val="single"/>
          <w:lang w:eastAsia="el-GR"/>
        </w:rPr>
      </w:pPr>
    </w:p>
    <w:p w14:paraId="1E9FE5A6" w14:textId="77777777" w:rsidR="00BA6D43" w:rsidRDefault="00BA6D43" w:rsidP="007F5A25">
      <w:pPr>
        <w:jc w:val="both"/>
        <w:rPr>
          <w:rFonts w:cs="Helvetica"/>
          <w:b/>
          <w:bCs/>
          <w:color w:val="000000"/>
          <w:u w:val="single"/>
          <w:lang w:eastAsia="el-GR"/>
        </w:rPr>
      </w:pPr>
    </w:p>
    <w:p w14:paraId="7739C6BA" w14:textId="77777777" w:rsidR="00E746AA" w:rsidRPr="00E746AA" w:rsidRDefault="00650405" w:rsidP="00650405">
      <w:pPr>
        <w:jc w:val="both"/>
        <w:rPr>
          <w:b/>
        </w:rPr>
      </w:pPr>
      <w:r w:rsidRPr="003A6DA2">
        <w:rPr>
          <w:b/>
          <w:bCs/>
          <w:sz w:val="24"/>
          <w:szCs w:val="24"/>
          <w:u w:val="single"/>
        </w:rPr>
        <w:lastRenderedPageBreak/>
        <w:t>Β΄ ΚΑΤΗΓΟΡΙΑ</w:t>
      </w:r>
      <w:r w:rsidR="00FA7E03">
        <w:rPr>
          <w:b/>
          <w:bCs/>
          <w:sz w:val="24"/>
          <w:szCs w:val="24"/>
          <w:u w:val="single"/>
        </w:rPr>
        <w:t xml:space="preserve"> ΑΝΔΡΩΝ</w:t>
      </w:r>
      <w:r w:rsidR="00E746AA">
        <w:rPr>
          <w:b/>
          <w:bCs/>
          <w:sz w:val="24"/>
          <w:szCs w:val="24"/>
          <w:u w:val="single"/>
        </w:rPr>
        <w:t xml:space="preserve"> </w:t>
      </w:r>
      <w:r w:rsidR="00E746AA" w:rsidRPr="00E746AA">
        <w:rPr>
          <w:bCs/>
          <w:sz w:val="24"/>
          <w:szCs w:val="24"/>
          <w:u w:val="single"/>
        </w:rPr>
        <w:t xml:space="preserve"> </w:t>
      </w:r>
      <w:r w:rsidR="00FA7E03" w:rsidRPr="00E746AA">
        <w:rPr>
          <w:b/>
          <w:sz w:val="24"/>
          <w:szCs w:val="24"/>
          <w:u w:val="single"/>
        </w:rPr>
        <w:t>1</w:t>
      </w:r>
      <w:r w:rsidR="00F906F8" w:rsidRPr="00E746AA">
        <w:rPr>
          <w:b/>
          <w:sz w:val="24"/>
          <w:szCs w:val="24"/>
          <w:u w:val="single"/>
        </w:rPr>
        <w:t>6</w:t>
      </w:r>
      <w:r w:rsidR="00154558" w:rsidRPr="00E746AA">
        <w:rPr>
          <w:b/>
          <w:sz w:val="24"/>
          <w:szCs w:val="24"/>
          <w:u w:val="single"/>
        </w:rPr>
        <w:t xml:space="preserve"> ομάδες</w:t>
      </w:r>
      <w:r w:rsidRPr="00E746AA">
        <w:rPr>
          <w:b/>
        </w:rPr>
        <w:t>:</w:t>
      </w:r>
    </w:p>
    <w:p w14:paraId="7E89BAF6" w14:textId="77777777" w:rsidR="00650405" w:rsidRPr="00653E9E" w:rsidRDefault="00FA7E03" w:rsidP="00650405">
      <w:pPr>
        <w:jc w:val="both"/>
      </w:pPr>
      <w:r>
        <w:t xml:space="preserve"> ΑΣΤΕΡΑΣ,</w:t>
      </w:r>
      <w:r w:rsidR="00F906F8">
        <w:t xml:space="preserve"> </w:t>
      </w:r>
      <w:r>
        <w:t>ΑΣ ΠΕΡΙΣΤΕΡΙ, Μ.Ε.Λ.Α.Σ ΑΓ.ΕΛΕΥΘΕΡΙΟΣ,</w:t>
      </w:r>
      <w:r w:rsidR="00F906F8">
        <w:t xml:space="preserve"> </w:t>
      </w:r>
      <w:r>
        <w:t xml:space="preserve">ΓΣ ΓΛΥΚΩΝ ΝΕΡΩΝ, ΤΕΡΜΙΤΕΣ, ΠΑΝΕΡΥΘΡΑΪΚΟΣ ΑΟ, </w:t>
      </w:r>
      <w:r w:rsidR="00C160C2">
        <w:t>ΑΠΣ ΠΗΓΑΣΟΣ, ΑΕ ΕΥΡΙΠΙΔΗΣ, ΟΦ ΓΕΡΑΚΑΣ, ΑΣΦΠ ΚΡΟΝΟΣ ΑΓ.ΑΝΑΡΓΥΡΩΝ, ΑΣ ΗΛΙΟΥΠΟΛΗΣ, ΑΣ ΗΕΤΙΩΝ ΔΡΑΠΕΤΣΩΝΑΣ, ΑΟΝ ΑΡΓΥΡΟΥΠΟΛΗΣ(2), ΑΟ ΕΛΕΥΣΙΣ, ΓΣ ΦΑΛΗΡΕΑΣ, ΑΑΣΚΔ ΚΟΤΙΝΟΣ(2)</w:t>
      </w:r>
    </w:p>
    <w:p w14:paraId="04D67711" w14:textId="77777777" w:rsidR="001E6516" w:rsidRPr="00C24535" w:rsidRDefault="001E6516" w:rsidP="001E6516">
      <w:pPr>
        <w:jc w:val="center"/>
        <w:rPr>
          <w:b/>
          <w:sz w:val="24"/>
          <w:szCs w:val="24"/>
          <w:u w:val="single"/>
        </w:rPr>
      </w:pPr>
      <w:r w:rsidRPr="00C24535">
        <w:rPr>
          <w:b/>
          <w:sz w:val="24"/>
          <w:szCs w:val="24"/>
          <w:u w:val="single"/>
        </w:rPr>
        <w:t>ΤΡΟΠΟΣ ΔΙΕΞΑΓΩΓΗΣ</w:t>
      </w:r>
    </w:p>
    <w:p w14:paraId="32A278DB" w14:textId="5C9848E3" w:rsidR="00D374F1" w:rsidRPr="00C24535" w:rsidRDefault="00D374F1" w:rsidP="00D374F1">
      <w:pPr>
        <w:jc w:val="both"/>
        <w:rPr>
          <w:b/>
          <w:sz w:val="24"/>
          <w:szCs w:val="24"/>
          <w:u w:val="single"/>
        </w:rPr>
      </w:pPr>
      <w:r>
        <w:rPr>
          <w:b/>
          <w:sz w:val="24"/>
          <w:szCs w:val="24"/>
          <w:u w:val="single"/>
        </w:rPr>
        <w:t xml:space="preserve">ΕΝΑΡΞΗ ΑΓΩΝΩΝ : </w:t>
      </w:r>
      <w:r w:rsidR="00BA6D43">
        <w:rPr>
          <w:b/>
          <w:sz w:val="24"/>
          <w:szCs w:val="24"/>
          <w:u w:val="single"/>
        </w:rPr>
        <w:t xml:space="preserve">από </w:t>
      </w:r>
      <w:r w:rsidR="00BF50AC">
        <w:rPr>
          <w:b/>
          <w:sz w:val="24"/>
          <w:szCs w:val="24"/>
          <w:u w:val="single"/>
        </w:rPr>
        <w:t>7</w:t>
      </w:r>
      <w:r w:rsidR="00BA6D43">
        <w:rPr>
          <w:b/>
          <w:sz w:val="24"/>
          <w:szCs w:val="24"/>
          <w:u w:val="single"/>
        </w:rPr>
        <w:t>/11/202</w:t>
      </w:r>
      <w:r w:rsidR="00C160C2">
        <w:rPr>
          <w:b/>
          <w:sz w:val="24"/>
          <w:szCs w:val="24"/>
          <w:u w:val="single"/>
        </w:rPr>
        <w:t>4</w:t>
      </w:r>
    </w:p>
    <w:p w14:paraId="1E032D72" w14:textId="77777777" w:rsidR="00B70E5E" w:rsidRPr="00B70E5E" w:rsidRDefault="00B70E5E" w:rsidP="00B70E5E">
      <w:pPr>
        <w:jc w:val="both"/>
        <w:rPr>
          <w:rFonts w:cs="Helvetica"/>
          <w:color w:val="000000"/>
          <w:u w:val="single"/>
          <w:lang w:eastAsia="el-GR"/>
        </w:rPr>
      </w:pPr>
      <w:r w:rsidRPr="00B70E5E">
        <w:rPr>
          <w:rFonts w:cs="Helvetica"/>
          <w:color w:val="000000"/>
          <w:u w:val="single"/>
          <w:lang w:eastAsia="el-GR"/>
        </w:rPr>
        <w:t>Α΄ ΦΑΣΗ</w:t>
      </w:r>
    </w:p>
    <w:p w14:paraId="7AF3379E" w14:textId="77777777" w:rsidR="00B70E5E" w:rsidRDefault="00B70E5E" w:rsidP="00B70E5E">
      <w:pPr>
        <w:ind w:firstLine="360"/>
        <w:jc w:val="both"/>
      </w:pPr>
      <w:r w:rsidRPr="00B70E5E">
        <w:t xml:space="preserve">Οι ομάδες θα τοποθετηθούν κατόπιν κλήρωσης σε </w:t>
      </w:r>
      <w:r w:rsidR="0001753E">
        <w:t xml:space="preserve">δύο ομίλους των </w:t>
      </w:r>
      <w:r w:rsidR="00154558">
        <w:t>8</w:t>
      </w:r>
      <w:r w:rsidR="0001753E">
        <w:t xml:space="preserve"> ομάδων και θα αγωνιστούν σε μονό γύρο.</w:t>
      </w:r>
    </w:p>
    <w:p w14:paraId="5FA993FE" w14:textId="77777777" w:rsidR="00154558" w:rsidRPr="00154558" w:rsidRDefault="00154558" w:rsidP="00154558">
      <w:pPr>
        <w:spacing w:after="0"/>
        <w:jc w:val="center"/>
        <w:rPr>
          <w:rFonts w:cstheme="minorHAnsi"/>
          <w:b/>
          <w:sz w:val="20"/>
          <w:szCs w:val="20"/>
          <w:u w:val="single"/>
        </w:rPr>
      </w:pPr>
      <w:r w:rsidRPr="00154558">
        <w:rPr>
          <w:rFonts w:cstheme="minorHAnsi"/>
          <w:b/>
          <w:sz w:val="20"/>
          <w:szCs w:val="20"/>
          <w:u w:val="single"/>
        </w:rPr>
        <w:t>ΠΙΝΑΚΑΣ ΚΛΗΡΩΣΗΣ ΓΙΑ «8» ΟΜΑΔΕΣ</w:t>
      </w:r>
    </w:p>
    <w:p w14:paraId="079F712F" w14:textId="77777777" w:rsidR="00154558" w:rsidRPr="00154558" w:rsidRDefault="00154558" w:rsidP="00154558">
      <w:pPr>
        <w:spacing w:after="0"/>
        <w:jc w:val="center"/>
        <w:rPr>
          <w:rFonts w:cstheme="minorHAnsi"/>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
        <w:gridCol w:w="1455"/>
        <w:gridCol w:w="1456"/>
        <w:gridCol w:w="1457"/>
        <w:gridCol w:w="1457"/>
        <w:gridCol w:w="1457"/>
        <w:gridCol w:w="1457"/>
      </w:tblGrid>
      <w:tr w:rsidR="00154558" w:rsidRPr="00154558" w14:paraId="73A224C8" w14:textId="77777777" w:rsidTr="00E93A21">
        <w:tc>
          <w:tcPr>
            <w:tcW w:w="1488" w:type="dxa"/>
          </w:tcPr>
          <w:p w14:paraId="0AC5DFDC" w14:textId="77777777" w:rsidR="00154558" w:rsidRPr="00154558" w:rsidRDefault="00154558" w:rsidP="00E93A21">
            <w:pPr>
              <w:spacing w:after="0"/>
              <w:jc w:val="both"/>
              <w:rPr>
                <w:rFonts w:cstheme="minorHAnsi"/>
                <w:sz w:val="20"/>
                <w:szCs w:val="20"/>
              </w:rPr>
            </w:pPr>
            <w:r w:rsidRPr="00154558">
              <w:rPr>
                <w:rFonts w:cstheme="minorHAnsi"/>
                <w:sz w:val="20"/>
                <w:szCs w:val="20"/>
              </w:rPr>
              <w:t>02-07</w:t>
            </w:r>
          </w:p>
        </w:tc>
        <w:tc>
          <w:tcPr>
            <w:tcW w:w="1488" w:type="dxa"/>
          </w:tcPr>
          <w:p w14:paraId="6429AED8" w14:textId="77777777" w:rsidR="00154558" w:rsidRPr="00154558" w:rsidRDefault="00154558" w:rsidP="00E93A21">
            <w:pPr>
              <w:spacing w:after="0"/>
              <w:jc w:val="both"/>
              <w:rPr>
                <w:rFonts w:cstheme="minorHAnsi"/>
                <w:sz w:val="20"/>
                <w:szCs w:val="20"/>
              </w:rPr>
            </w:pPr>
            <w:r w:rsidRPr="00154558">
              <w:rPr>
                <w:rFonts w:cstheme="minorHAnsi"/>
                <w:sz w:val="20"/>
                <w:szCs w:val="20"/>
              </w:rPr>
              <w:t>01-02</w:t>
            </w:r>
          </w:p>
        </w:tc>
        <w:tc>
          <w:tcPr>
            <w:tcW w:w="1488" w:type="dxa"/>
          </w:tcPr>
          <w:p w14:paraId="2E258FF4" w14:textId="77777777" w:rsidR="00154558" w:rsidRPr="00154558" w:rsidRDefault="00154558" w:rsidP="00E93A21">
            <w:pPr>
              <w:spacing w:after="0"/>
              <w:jc w:val="both"/>
              <w:rPr>
                <w:rFonts w:cstheme="minorHAnsi"/>
                <w:sz w:val="20"/>
                <w:szCs w:val="20"/>
              </w:rPr>
            </w:pPr>
            <w:r w:rsidRPr="00154558">
              <w:rPr>
                <w:rFonts w:cstheme="minorHAnsi"/>
                <w:sz w:val="20"/>
                <w:szCs w:val="20"/>
              </w:rPr>
              <w:t>03-01</w:t>
            </w:r>
          </w:p>
        </w:tc>
        <w:tc>
          <w:tcPr>
            <w:tcW w:w="1489" w:type="dxa"/>
          </w:tcPr>
          <w:p w14:paraId="7210444D" w14:textId="77777777" w:rsidR="00154558" w:rsidRPr="00154558" w:rsidRDefault="00154558" w:rsidP="00E93A21">
            <w:pPr>
              <w:spacing w:after="0"/>
              <w:jc w:val="both"/>
              <w:rPr>
                <w:rFonts w:cstheme="minorHAnsi"/>
                <w:sz w:val="20"/>
                <w:szCs w:val="20"/>
              </w:rPr>
            </w:pPr>
            <w:r w:rsidRPr="00154558">
              <w:rPr>
                <w:rFonts w:cstheme="minorHAnsi"/>
                <w:sz w:val="20"/>
                <w:szCs w:val="20"/>
              </w:rPr>
              <w:t>01-04</w:t>
            </w:r>
          </w:p>
        </w:tc>
        <w:tc>
          <w:tcPr>
            <w:tcW w:w="1489" w:type="dxa"/>
          </w:tcPr>
          <w:p w14:paraId="751934CE" w14:textId="77777777" w:rsidR="00154558" w:rsidRPr="00154558" w:rsidRDefault="00154558" w:rsidP="00E93A21">
            <w:pPr>
              <w:spacing w:after="0"/>
              <w:jc w:val="both"/>
              <w:rPr>
                <w:rFonts w:cstheme="minorHAnsi"/>
                <w:sz w:val="20"/>
                <w:szCs w:val="20"/>
              </w:rPr>
            </w:pPr>
            <w:r w:rsidRPr="00154558">
              <w:rPr>
                <w:rFonts w:cstheme="minorHAnsi"/>
                <w:sz w:val="20"/>
                <w:szCs w:val="20"/>
              </w:rPr>
              <w:t>05-01</w:t>
            </w:r>
          </w:p>
        </w:tc>
        <w:tc>
          <w:tcPr>
            <w:tcW w:w="1489" w:type="dxa"/>
          </w:tcPr>
          <w:p w14:paraId="630BC655" w14:textId="77777777" w:rsidR="00154558" w:rsidRPr="00154558" w:rsidRDefault="00154558" w:rsidP="00E93A21">
            <w:pPr>
              <w:spacing w:after="0"/>
              <w:jc w:val="both"/>
              <w:rPr>
                <w:rFonts w:cstheme="minorHAnsi"/>
                <w:sz w:val="20"/>
                <w:szCs w:val="20"/>
              </w:rPr>
            </w:pPr>
            <w:r w:rsidRPr="00154558">
              <w:rPr>
                <w:rFonts w:cstheme="minorHAnsi"/>
                <w:sz w:val="20"/>
                <w:szCs w:val="20"/>
              </w:rPr>
              <w:t>01-06</w:t>
            </w:r>
          </w:p>
        </w:tc>
        <w:tc>
          <w:tcPr>
            <w:tcW w:w="1489" w:type="dxa"/>
          </w:tcPr>
          <w:p w14:paraId="55C4A2B0" w14:textId="77777777" w:rsidR="00154558" w:rsidRPr="00154558" w:rsidRDefault="00154558" w:rsidP="00E93A21">
            <w:pPr>
              <w:spacing w:after="0"/>
              <w:jc w:val="both"/>
              <w:rPr>
                <w:rFonts w:cstheme="minorHAnsi"/>
                <w:sz w:val="20"/>
                <w:szCs w:val="20"/>
              </w:rPr>
            </w:pPr>
            <w:r w:rsidRPr="00154558">
              <w:rPr>
                <w:rFonts w:cstheme="minorHAnsi"/>
                <w:sz w:val="20"/>
                <w:szCs w:val="20"/>
              </w:rPr>
              <w:t>07-01</w:t>
            </w:r>
          </w:p>
        </w:tc>
      </w:tr>
      <w:tr w:rsidR="00154558" w:rsidRPr="00154558" w14:paraId="764CA0D6" w14:textId="77777777" w:rsidTr="00E93A21">
        <w:tc>
          <w:tcPr>
            <w:tcW w:w="1488" w:type="dxa"/>
          </w:tcPr>
          <w:p w14:paraId="2E6A0D9C" w14:textId="77777777" w:rsidR="00154558" w:rsidRPr="00154558" w:rsidRDefault="00154558" w:rsidP="00E93A21">
            <w:pPr>
              <w:spacing w:after="0"/>
              <w:jc w:val="both"/>
              <w:rPr>
                <w:rFonts w:cstheme="minorHAnsi"/>
                <w:sz w:val="20"/>
                <w:szCs w:val="20"/>
              </w:rPr>
            </w:pPr>
            <w:r w:rsidRPr="00154558">
              <w:rPr>
                <w:rFonts w:cstheme="minorHAnsi"/>
                <w:sz w:val="20"/>
                <w:szCs w:val="20"/>
              </w:rPr>
              <w:t>03-06</w:t>
            </w:r>
          </w:p>
        </w:tc>
        <w:tc>
          <w:tcPr>
            <w:tcW w:w="1488" w:type="dxa"/>
          </w:tcPr>
          <w:p w14:paraId="3598E460" w14:textId="77777777" w:rsidR="00154558" w:rsidRPr="00154558" w:rsidRDefault="00154558" w:rsidP="00E93A21">
            <w:pPr>
              <w:spacing w:after="0"/>
              <w:jc w:val="both"/>
              <w:rPr>
                <w:rFonts w:cstheme="minorHAnsi"/>
                <w:sz w:val="20"/>
                <w:szCs w:val="20"/>
              </w:rPr>
            </w:pPr>
            <w:r w:rsidRPr="00154558">
              <w:rPr>
                <w:rFonts w:cstheme="minorHAnsi"/>
                <w:sz w:val="20"/>
                <w:szCs w:val="20"/>
              </w:rPr>
              <w:t>07-03</w:t>
            </w:r>
          </w:p>
        </w:tc>
        <w:tc>
          <w:tcPr>
            <w:tcW w:w="1488" w:type="dxa"/>
          </w:tcPr>
          <w:p w14:paraId="457E1463" w14:textId="77777777" w:rsidR="00154558" w:rsidRPr="00154558" w:rsidRDefault="00154558" w:rsidP="00E93A21">
            <w:pPr>
              <w:spacing w:after="0"/>
              <w:jc w:val="both"/>
              <w:rPr>
                <w:rFonts w:cstheme="minorHAnsi"/>
                <w:sz w:val="20"/>
                <w:szCs w:val="20"/>
              </w:rPr>
            </w:pPr>
            <w:r w:rsidRPr="00154558">
              <w:rPr>
                <w:rFonts w:cstheme="minorHAnsi"/>
                <w:sz w:val="20"/>
                <w:szCs w:val="20"/>
              </w:rPr>
              <w:t>04-07</w:t>
            </w:r>
          </w:p>
        </w:tc>
        <w:tc>
          <w:tcPr>
            <w:tcW w:w="1489" w:type="dxa"/>
          </w:tcPr>
          <w:p w14:paraId="10E0E7D2" w14:textId="77777777" w:rsidR="00154558" w:rsidRPr="00154558" w:rsidRDefault="00154558" w:rsidP="00E93A21">
            <w:pPr>
              <w:spacing w:after="0"/>
              <w:jc w:val="both"/>
              <w:rPr>
                <w:rFonts w:cstheme="minorHAnsi"/>
                <w:sz w:val="20"/>
                <w:szCs w:val="20"/>
              </w:rPr>
            </w:pPr>
            <w:r w:rsidRPr="00154558">
              <w:rPr>
                <w:rFonts w:cstheme="minorHAnsi"/>
                <w:sz w:val="20"/>
                <w:szCs w:val="20"/>
              </w:rPr>
              <w:t>02-03</w:t>
            </w:r>
          </w:p>
        </w:tc>
        <w:tc>
          <w:tcPr>
            <w:tcW w:w="1489" w:type="dxa"/>
          </w:tcPr>
          <w:p w14:paraId="1F2A0C34" w14:textId="77777777" w:rsidR="00154558" w:rsidRPr="00154558" w:rsidRDefault="00154558" w:rsidP="00E93A21">
            <w:pPr>
              <w:spacing w:after="0"/>
              <w:jc w:val="both"/>
              <w:rPr>
                <w:rFonts w:cstheme="minorHAnsi"/>
                <w:sz w:val="20"/>
                <w:szCs w:val="20"/>
              </w:rPr>
            </w:pPr>
            <w:r w:rsidRPr="00154558">
              <w:rPr>
                <w:rFonts w:cstheme="minorHAnsi"/>
                <w:sz w:val="20"/>
                <w:szCs w:val="20"/>
              </w:rPr>
              <w:t>04-02</w:t>
            </w:r>
          </w:p>
        </w:tc>
        <w:tc>
          <w:tcPr>
            <w:tcW w:w="1489" w:type="dxa"/>
          </w:tcPr>
          <w:p w14:paraId="2B22E11D" w14:textId="77777777" w:rsidR="00154558" w:rsidRPr="00154558" w:rsidRDefault="00154558" w:rsidP="00E93A21">
            <w:pPr>
              <w:spacing w:after="0"/>
              <w:jc w:val="both"/>
              <w:rPr>
                <w:rFonts w:cstheme="minorHAnsi"/>
                <w:sz w:val="20"/>
                <w:szCs w:val="20"/>
              </w:rPr>
            </w:pPr>
            <w:r w:rsidRPr="00154558">
              <w:rPr>
                <w:rFonts w:cstheme="minorHAnsi"/>
                <w:sz w:val="20"/>
                <w:szCs w:val="20"/>
              </w:rPr>
              <w:t>02-05</w:t>
            </w:r>
          </w:p>
        </w:tc>
        <w:tc>
          <w:tcPr>
            <w:tcW w:w="1489" w:type="dxa"/>
          </w:tcPr>
          <w:p w14:paraId="7422CE2E" w14:textId="77777777" w:rsidR="00154558" w:rsidRPr="00154558" w:rsidRDefault="00154558" w:rsidP="00E93A21">
            <w:pPr>
              <w:spacing w:after="0"/>
              <w:jc w:val="both"/>
              <w:rPr>
                <w:rFonts w:cstheme="minorHAnsi"/>
                <w:sz w:val="20"/>
                <w:szCs w:val="20"/>
              </w:rPr>
            </w:pPr>
            <w:r w:rsidRPr="00154558">
              <w:rPr>
                <w:rFonts w:cstheme="minorHAnsi"/>
                <w:sz w:val="20"/>
                <w:szCs w:val="20"/>
              </w:rPr>
              <w:t>06-02</w:t>
            </w:r>
          </w:p>
        </w:tc>
      </w:tr>
      <w:tr w:rsidR="00154558" w:rsidRPr="00154558" w14:paraId="5A3EE74C" w14:textId="77777777" w:rsidTr="00E93A21">
        <w:tc>
          <w:tcPr>
            <w:tcW w:w="1488" w:type="dxa"/>
          </w:tcPr>
          <w:p w14:paraId="74C321C2" w14:textId="77777777" w:rsidR="00154558" w:rsidRPr="00154558" w:rsidRDefault="00154558" w:rsidP="00E93A21">
            <w:pPr>
              <w:spacing w:after="0"/>
              <w:jc w:val="both"/>
              <w:rPr>
                <w:rFonts w:cstheme="minorHAnsi"/>
                <w:sz w:val="20"/>
                <w:szCs w:val="20"/>
              </w:rPr>
            </w:pPr>
            <w:r w:rsidRPr="00154558">
              <w:rPr>
                <w:rFonts w:cstheme="minorHAnsi"/>
                <w:sz w:val="20"/>
                <w:szCs w:val="20"/>
              </w:rPr>
              <w:t>04-05</w:t>
            </w:r>
          </w:p>
        </w:tc>
        <w:tc>
          <w:tcPr>
            <w:tcW w:w="1488" w:type="dxa"/>
          </w:tcPr>
          <w:p w14:paraId="7CF2FE98" w14:textId="77777777" w:rsidR="00154558" w:rsidRPr="00154558" w:rsidRDefault="00154558" w:rsidP="00E93A21">
            <w:pPr>
              <w:spacing w:after="0"/>
              <w:jc w:val="both"/>
              <w:rPr>
                <w:rFonts w:cstheme="minorHAnsi"/>
                <w:sz w:val="20"/>
                <w:szCs w:val="20"/>
                <w:lang w:val="en-US"/>
              </w:rPr>
            </w:pPr>
            <w:r w:rsidRPr="00154558">
              <w:rPr>
                <w:rFonts w:cstheme="minorHAnsi"/>
                <w:sz w:val="20"/>
                <w:szCs w:val="20"/>
              </w:rPr>
              <w:t>0</w:t>
            </w:r>
            <w:r w:rsidRPr="00154558">
              <w:rPr>
                <w:rFonts w:cstheme="minorHAnsi"/>
                <w:sz w:val="20"/>
                <w:szCs w:val="20"/>
                <w:lang w:val="en-US"/>
              </w:rPr>
              <w:t>6-04</w:t>
            </w:r>
          </w:p>
        </w:tc>
        <w:tc>
          <w:tcPr>
            <w:tcW w:w="1488" w:type="dxa"/>
          </w:tcPr>
          <w:p w14:paraId="111DF572" w14:textId="77777777" w:rsidR="00154558" w:rsidRPr="00154558" w:rsidRDefault="00154558" w:rsidP="00E93A21">
            <w:pPr>
              <w:spacing w:after="0"/>
              <w:jc w:val="both"/>
              <w:rPr>
                <w:rFonts w:cstheme="minorHAnsi"/>
                <w:sz w:val="20"/>
                <w:szCs w:val="20"/>
                <w:lang w:val="en-US"/>
              </w:rPr>
            </w:pPr>
            <w:r w:rsidRPr="00154558">
              <w:rPr>
                <w:rFonts w:cstheme="minorHAnsi"/>
                <w:sz w:val="20"/>
                <w:szCs w:val="20"/>
                <w:lang w:val="en-US"/>
              </w:rPr>
              <w:t>05-06</w:t>
            </w:r>
          </w:p>
        </w:tc>
        <w:tc>
          <w:tcPr>
            <w:tcW w:w="1489" w:type="dxa"/>
          </w:tcPr>
          <w:p w14:paraId="455DE35E" w14:textId="77777777" w:rsidR="00154558" w:rsidRPr="00154558" w:rsidRDefault="00154558" w:rsidP="00E93A21">
            <w:pPr>
              <w:spacing w:after="0"/>
              <w:jc w:val="both"/>
              <w:rPr>
                <w:rFonts w:cstheme="minorHAnsi"/>
                <w:sz w:val="20"/>
                <w:szCs w:val="20"/>
                <w:lang w:val="en-US"/>
              </w:rPr>
            </w:pPr>
            <w:r w:rsidRPr="00154558">
              <w:rPr>
                <w:rFonts w:cstheme="minorHAnsi"/>
                <w:sz w:val="20"/>
                <w:szCs w:val="20"/>
                <w:lang w:val="en-US"/>
              </w:rPr>
              <w:t>07-05</w:t>
            </w:r>
          </w:p>
        </w:tc>
        <w:tc>
          <w:tcPr>
            <w:tcW w:w="1489" w:type="dxa"/>
          </w:tcPr>
          <w:p w14:paraId="3DE85588" w14:textId="77777777" w:rsidR="00154558" w:rsidRPr="00154558" w:rsidRDefault="00154558" w:rsidP="00E93A21">
            <w:pPr>
              <w:spacing w:after="0"/>
              <w:jc w:val="both"/>
              <w:rPr>
                <w:rFonts w:cstheme="minorHAnsi"/>
                <w:sz w:val="20"/>
                <w:szCs w:val="20"/>
                <w:lang w:val="en-US"/>
              </w:rPr>
            </w:pPr>
            <w:r w:rsidRPr="00154558">
              <w:rPr>
                <w:rFonts w:cstheme="minorHAnsi"/>
                <w:sz w:val="20"/>
                <w:szCs w:val="20"/>
                <w:lang w:val="en-US"/>
              </w:rPr>
              <w:t>06-07</w:t>
            </w:r>
          </w:p>
        </w:tc>
        <w:tc>
          <w:tcPr>
            <w:tcW w:w="1489" w:type="dxa"/>
          </w:tcPr>
          <w:p w14:paraId="152607B8" w14:textId="77777777" w:rsidR="00154558" w:rsidRPr="00154558" w:rsidRDefault="00154558" w:rsidP="00E93A21">
            <w:pPr>
              <w:spacing w:after="0"/>
              <w:jc w:val="both"/>
              <w:rPr>
                <w:rFonts w:cstheme="minorHAnsi"/>
                <w:sz w:val="20"/>
                <w:szCs w:val="20"/>
                <w:lang w:val="en-US"/>
              </w:rPr>
            </w:pPr>
            <w:r w:rsidRPr="00154558">
              <w:rPr>
                <w:rFonts w:cstheme="minorHAnsi"/>
                <w:sz w:val="20"/>
                <w:szCs w:val="20"/>
                <w:lang w:val="en-US"/>
              </w:rPr>
              <w:t>03-04</w:t>
            </w:r>
          </w:p>
        </w:tc>
        <w:tc>
          <w:tcPr>
            <w:tcW w:w="1489" w:type="dxa"/>
          </w:tcPr>
          <w:p w14:paraId="6F02D1FE" w14:textId="77777777" w:rsidR="00154558" w:rsidRPr="00154558" w:rsidRDefault="00154558" w:rsidP="00E93A21">
            <w:pPr>
              <w:spacing w:after="0"/>
              <w:jc w:val="both"/>
              <w:rPr>
                <w:rFonts w:cstheme="minorHAnsi"/>
                <w:sz w:val="20"/>
                <w:szCs w:val="20"/>
                <w:lang w:val="en-US"/>
              </w:rPr>
            </w:pPr>
            <w:r w:rsidRPr="00154558">
              <w:rPr>
                <w:rFonts w:cstheme="minorHAnsi"/>
                <w:sz w:val="20"/>
                <w:szCs w:val="20"/>
                <w:lang w:val="en-US"/>
              </w:rPr>
              <w:t>05-03</w:t>
            </w:r>
          </w:p>
        </w:tc>
      </w:tr>
      <w:tr w:rsidR="00154558" w:rsidRPr="00154558" w14:paraId="5A9716EA" w14:textId="77777777" w:rsidTr="00E93A21">
        <w:tc>
          <w:tcPr>
            <w:tcW w:w="1488" w:type="dxa"/>
          </w:tcPr>
          <w:p w14:paraId="3A3C2959" w14:textId="77777777" w:rsidR="00154558" w:rsidRPr="00154558" w:rsidRDefault="00154558" w:rsidP="00E93A21">
            <w:pPr>
              <w:spacing w:after="0"/>
              <w:jc w:val="both"/>
              <w:rPr>
                <w:rFonts w:cstheme="minorHAnsi"/>
                <w:sz w:val="20"/>
                <w:szCs w:val="20"/>
                <w:lang w:val="en-US"/>
              </w:rPr>
            </w:pPr>
            <w:r w:rsidRPr="00154558">
              <w:rPr>
                <w:rFonts w:cstheme="minorHAnsi"/>
                <w:sz w:val="20"/>
                <w:szCs w:val="20"/>
                <w:lang w:val="en-US"/>
              </w:rPr>
              <w:t>01-08</w:t>
            </w:r>
          </w:p>
        </w:tc>
        <w:tc>
          <w:tcPr>
            <w:tcW w:w="1488" w:type="dxa"/>
          </w:tcPr>
          <w:p w14:paraId="310B13E6" w14:textId="77777777" w:rsidR="00154558" w:rsidRPr="00154558" w:rsidRDefault="00154558" w:rsidP="00E93A21">
            <w:pPr>
              <w:spacing w:after="0"/>
              <w:jc w:val="both"/>
              <w:rPr>
                <w:rFonts w:cstheme="minorHAnsi"/>
                <w:sz w:val="20"/>
                <w:szCs w:val="20"/>
                <w:lang w:val="en-US"/>
              </w:rPr>
            </w:pPr>
            <w:r w:rsidRPr="00154558">
              <w:rPr>
                <w:rFonts w:cstheme="minorHAnsi"/>
                <w:sz w:val="20"/>
                <w:szCs w:val="20"/>
                <w:lang w:val="en-US"/>
              </w:rPr>
              <w:t>08-05</w:t>
            </w:r>
          </w:p>
        </w:tc>
        <w:tc>
          <w:tcPr>
            <w:tcW w:w="1488" w:type="dxa"/>
          </w:tcPr>
          <w:p w14:paraId="11072CDC" w14:textId="77777777" w:rsidR="00154558" w:rsidRPr="00154558" w:rsidRDefault="00154558" w:rsidP="00E93A21">
            <w:pPr>
              <w:spacing w:after="0"/>
              <w:jc w:val="both"/>
              <w:rPr>
                <w:rFonts w:cstheme="minorHAnsi"/>
                <w:sz w:val="20"/>
                <w:szCs w:val="20"/>
                <w:lang w:val="en-US"/>
              </w:rPr>
            </w:pPr>
            <w:r w:rsidRPr="00154558">
              <w:rPr>
                <w:rFonts w:cstheme="minorHAnsi"/>
                <w:sz w:val="20"/>
                <w:szCs w:val="20"/>
                <w:lang w:val="en-US"/>
              </w:rPr>
              <w:t>02-08</w:t>
            </w:r>
          </w:p>
        </w:tc>
        <w:tc>
          <w:tcPr>
            <w:tcW w:w="1489" w:type="dxa"/>
          </w:tcPr>
          <w:p w14:paraId="5B50A047" w14:textId="77777777" w:rsidR="00154558" w:rsidRPr="00154558" w:rsidRDefault="00154558" w:rsidP="00E93A21">
            <w:pPr>
              <w:spacing w:after="0"/>
              <w:jc w:val="both"/>
              <w:rPr>
                <w:rFonts w:cstheme="minorHAnsi"/>
                <w:sz w:val="20"/>
                <w:szCs w:val="20"/>
                <w:lang w:val="en-US"/>
              </w:rPr>
            </w:pPr>
            <w:r w:rsidRPr="00154558">
              <w:rPr>
                <w:rFonts w:cstheme="minorHAnsi"/>
                <w:sz w:val="20"/>
                <w:szCs w:val="20"/>
                <w:lang w:val="en-US"/>
              </w:rPr>
              <w:t>08-06</w:t>
            </w:r>
          </w:p>
        </w:tc>
        <w:tc>
          <w:tcPr>
            <w:tcW w:w="1489" w:type="dxa"/>
          </w:tcPr>
          <w:p w14:paraId="3F21B203" w14:textId="77777777" w:rsidR="00154558" w:rsidRPr="00154558" w:rsidRDefault="00154558" w:rsidP="00E93A21">
            <w:pPr>
              <w:spacing w:after="0"/>
              <w:jc w:val="both"/>
              <w:rPr>
                <w:rFonts w:cstheme="minorHAnsi"/>
                <w:sz w:val="20"/>
                <w:szCs w:val="20"/>
                <w:lang w:val="en-US"/>
              </w:rPr>
            </w:pPr>
            <w:r w:rsidRPr="00154558">
              <w:rPr>
                <w:rFonts w:cstheme="minorHAnsi"/>
                <w:sz w:val="20"/>
                <w:szCs w:val="20"/>
                <w:lang w:val="en-US"/>
              </w:rPr>
              <w:t>03-08</w:t>
            </w:r>
          </w:p>
        </w:tc>
        <w:tc>
          <w:tcPr>
            <w:tcW w:w="1489" w:type="dxa"/>
          </w:tcPr>
          <w:p w14:paraId="0AB6FE5A" w14:textId="77777777" w:rsidR="00154558" w:rsidRPr="00154558" w:rsidRDefault="00154558" w:rsidP="00E93A21">
            <w:pPr>
              <w:spacing w:after="0"/>
              <w:jc w:val="both"/>
              <w:rPr>
                <w:rFonts w:cstheme="minorHAnsi"/>
                <w:sz w:val="20"/>
                <w:szCs w:val="20"/>
                <w:lang w:val="en-US"/>
              </w:rPr>
            </w:pPr>
            <w:r w:rsidRPr="00154558">
              <w:rPr>
                <w:rFonts w:cstheme="minorHAnsi"/>
                <w:sz w:val="20"/>
                <w:szCs w:val="20"/>
                <w:lang w:val="en-US"/>
              </w:rPr>
              <w:t>08-07</w:t>
            </w:r>
          </w:p>
        </w:tc>
        <w:tc>
          <w:tcPr>
            <w:tcW w:w="1489" w:type="dxa"/>
          </w:tcPr>
          <w:p w14:paraId="29486D55" w14:textId="77777777" w:rsidR="00154558" w:rsidRPr="00154558" w:rsidRDefault="00154558" w:rsidP="00E93A21">
            <w:pPr>
              <w:spacing w:after="0"/>
              <w:jc w:val="both"/>
              <w:rPr>
                <w:rFonts w:cstheme="minorHAnsi"/>
                <w:sz w:val="20"/>
                <w:szCs w:val="20"/>
                <w:lang w:val="en-US"/>
              </w:rPr>
            </w:pPr>
            <w:r w:rsidRPr="00154558">
              <w:rPr>
                <w:rFonts w:cstheme="minorHAnsi"/>
                <w:sz w:val="20"/>
                <w:szCs w:val="20"/>
                <w:lang w:val="en-US"/>
              </w:rPr>
              <w:t>04-08</w:t>
            </w:r>
          </w:p>
        </w:tc>
      </w:tr>
    </w:tbl>
    <w:p w14:paraId="71570252" w14:textId="77777777" w:rsidR="00154558" w:rsidRDefault="00154558" w:rsidP="00154558">
      <w:pPr>
        <w:jc w:val="both"/>
        <w:rPr>
          <w:rFonts w:ascii="Arial" w:hAnsi="Arial" w:cs="Arial"/>
          <w:sz w:val="20"/>
          <w:szCs w:val="20"/>
        </w:rPr>
      </w:pPr>
    </w:p>
    <w:p w14:paraId="3200F289" w14:textId="77777777" w:rsidR="0048139E" w:rsidRDefault="0048139E" w:rsidP="0048139E">
      <w:pPr>
        <w:spacing w:after="0" w:line="240" w:lineRule="auto"/>
        <w:jc w:val="both"/>
        <w:rPr>
          <w:rFonts w:ascii="Arial" w:hAnsi="Arial" w:cs="Arial"/>
          <w:sz w:val="20"/>
          <w:szCs w:val="20"/>
        </w:rPr>
      </w:pPr>
      <w:r>
        <w:rPr>
          <w:rFonts w:ascii="Arial" w:hAnsi="Arial" w:cs="Arial"/>
          <w:sz w:val="20"/>
          <w:szCs w:val="20"/>
        </w:rPr>
        <w:t xml:space="preserve">             Α΄  ΟΜΙΛΟΣ                                                                     Β΄ ΟΜΙΛΟΣ</w:t>
      </w:r>
    </w:p>
    <w:p w14:paraId="6965373A" w14:textId="77777777" w:rsidR="0048139E" w:rsidRPr="0048139E" w:rsidRDefault="0048139E" w:rsidP="0048139E">
      <w:pPr>
        <w:spacing w:after="0" w:line="240" w:lineRule="auto"/>
        <w:jc w:val="both"/>
        <w:rPr>
          <w:rFonts w:cstheme="minorHAnsi"/>
        </w:rPr>
      </w:pPr>
      <w:r w:rsidRPr="0048139E">
        <w:rPr>
          <w:rFonts w:cstheme="minorHAnsi"/>
        </w:rPr>
        <w:t>1.________________________</w:t>
      </w:r>
      <w:r>
        <w:rPr>
          <w:rFonts w:cstheme="minorHAnsi"/>
        </w:rPr>
        <w:t xml:space="preserve">                                             1._________________________</w:t>
      </w:r>
    </w:p>
    <w:p w14:paraId="6B049485" w14:textId="77777777" w:rsidR="0048139E" w:rsidRPr="0048139E" w:rsidRDefault="0048139E" w:rsidP="0048139E">
      <w:pPr>
        <w:spacing w:after="0" w:line="240" w:lineRule="auto"/>
        <w:jc w:val="both"/>
        <w:rPr>
          <w:rFonts w:cstheme="minorHAnsi"/>
        </w:rPr>
      </w:pPr>
      <w:r w:rsidRPr="0048139E">
        <w:rPr>
          <w:rFonts w:cstheme="minorHAnsi"/>
        </w:rPr>
        <w:t>2.________________________</w:t>
      </w:r>
      <w:r>
        <w:rPr>
          <w:rFonts w:cstheme="minorHAnsi"/>
        </w:rPr>
        <w:t xml:space="preserve">                                             2._________________________</w:t>
      </w:r>
    </w:p>
    <w:p w14:paraId="29C29419" w14:textId="77777777" w:rsidR="0048139E" w:rsidRPr="0048139E" w:rsidRDefault="0048139E" w:rsidP="0048139E">
      <w:pPr>
        <w:spacing w:after="0" w:line="240" w:lineRule="auto"/>
        <w:jc w:val="both"/>
        <w:rPr>
          <w:rFonts w:cstheme="minorHAnsi"/>
        </w:rPr>
      </w:pPr>
      <w:r w:rsidRPr="0048139E">
        <w:rPr>
          <w:rFonts w:cstheme="minorHAnsi"/>
        </w:rPr>
        <w:t>3.________________________</w:t>
      </w:r>
      <w:r>
        <w:rPr>
          <w:rFonts w:cstheme="minorHAnsi"/>
        </w:rPr>
        <w:t xml:space="preserve">                                             3._________________________</w:t>
      </w:r>
    </w:p>
    <w:p w14:paraId="28B85E92" w14:textId="77777777" w:rsidR="0048139E" w:rsidRPr="0048139E" w:rsidRDefault="0048139E" w:rsidP="0048139E">
      <w:pPr>
        <w:spacing w:after="0" w:line="240" w:lineRule="auto"/>
        <w:jc w:val="both"/>
        <w:rPr>
          <w:rFonts w:cstheme="minorHAnsi"/>
        </w:rPr>
      </w:pPr>
      <w:r w:rsidRPr="0048139E">
        <w:rPr>
          <w:rFonts w:cstheme="minorHAnsi"/>
        </w:rPr>
        <w:t>4.________________________</w:t>
      </w:r>
      <w:r>
        <w:rPr>
          <w:rFonts w:cstheme="minorHAnsi"/>
        </w:rPr>
        <w:t xml:space="preserve">                                             4._________________________</w:t>
      </w:r>
    </w:p>
    <w:p w14:paraId="4410D890" w14:textId="77777777" w:rsidR="0048139E" w:rsidRPr="0048139E" w:rsidRDefault="0048139E" w:rsidP="0048139E">
      <w:pPr>
        <w:spacing w:after="0" w:line="240" w:lineRule="auto"/>
        <w:jc w:val="both"/>
        <w:rPr>
          <w:rFonts w:cstheme="minorHAnsi"/>
        </w:rPr>
      </w:pPr>
      <w:r w:rsidRPr="0048139E">
        <w:rPr>
          <w:rFonts w:cstheme="minorHAnsi"/>
        </w:rPr>
        <w:t>5.________________________</w:t>
      </w:r>
      <w:r>
        <w:rPr>
          <w:rFonts w:cstheme="minorHAnsi"/>
        </w:rPr>
        <w:t xml:space="preserve">                                             5._________________________</w:t>
      </w:r>
    </w:p>
    <w:p w14:paraId="5550D7C4" w14:textId="77777777" w:rsidR="0048139E" w:rsidRPr="0048139E" w:rsidRDefault="0048139E" w:rsidP="0048139E">
      <w:pPr>
        <w:spacing w:after="0" w:line="240" w:lineRule="auto"/>
        <w:jc w:val="both"/>
        <w:rPr>
          <w:rFonts w:cstheme="minorHAnsi"/>
        </w:rPr>
      </w:pPr>
      <w:r w:rsidRPr="0048139E">
        <w:rPr>
          <w:rFonts w:cstheme="minorHAnsi"/>
        </w:rPr>
        <w:t>6.________________________</w:t>
      </w:r>
      <w:r>
        <w:rPr>
          <w:rFonts w:cstheme="minorHAnsi"/>
        </w:rPr>
        <w:t xml:space="preserve">                                             6._________________________</w:t>
      </w:r>
    </w:p>
    <w:p w14:paraId="197250AC" w14:textId="77777777" w:rsidR="0048139E" w:rsidRPr="0048139E" w:rsidRDefault="0048139E" w:rsidP="0048139E">
      <w:pPr>
        <w:spacing w:after="0" w:line="240" w:lineRule="auto"/>
        <w:jc w:val="both"/>
        <w:rPr>
          <w:rFonts w:cstheme="minorHAnsi"/>
        </w:rPr>
      </w:pPr>
      <w:r w:rsidRPr="0048139E">
        <w:rPr>
          <w:rFonts w:cstheme="minorHAnsi"/>
        </w:rPr>
        <w:t>7.________________________</w:t>
      </w:r>
      <w:r>
        <w:rPr>
          <w:rFonts w:cstheme="minorHAnsi"/>
        </w:rPr>
        <w:t xml:space="preserve">                                             7._________________________</w:t>
      </w:r>
    </w:p>
    <w:p w14:paraId="518DA17D" w14:textId="77777777" w:rsidR="0048139E" w:rsidRDefault="0048139E" w:rsidP="0048139E">
      <w:pPr>
        <w:spacing w:after="0" w:line="240" w:lineRule="auto"/>
        <w:jc w:val="both"/>
        <w:rPr>
          <w:rFonts w:ascii="Arial" w:hAnsi="Arial" w:cs="Arial"/>
        </w:rPr>
      </w:pPr>
      <w:r w:rsidRPr="0048139E">
        <w:rPr>
          <w:rFonts w:cstheme="minorHAnsi"/>
        </w:rPr>
        <w:t>8.________________________</w:t>
      </w:r>
      <w:r>
        <w:rPr>
          <w:rFonts w:cstheme="minorHAnsi"/>
        </w:rPr>
        <w:t xml:space="preserve">                                             8._________________________</w:t>
      </w:r>
    </w:p>
    <w:p w14:paraId="41790B6E" w14:textId="77777777" w:rsidR="00154558" w:rsidRDefault="00154558" w:rsidP="0065429E">
      <w:pPr>
        <w:jc w:val="both"/>
        <w:rPr>
          <w:u w:val="single"/>
        </w:rPr>
      </w:pPr>
    </w:p>
    <w:p w14:paraId="5BB85EB0" w14:textId="77777777" w:rsidR="00BB7887" w:rsidRPr="0001753E" w:rsidRDefault="00154558" w:rsidP="0065429E">
      <w:pPr>
        <w:jc w:val="both"/>
        <w:rPr>
          <w:u w:val="single"/>
        </w:rPr>
      </w:pPr>
      <w:r>
        <w:rPr>
          <w:u w:val="single"/>
        </w:rPr>
        <w:t>Β΄</w:t>
      </w:r>
      <w:r w:rsidR="00B70E5E" w:rsidRPr="0001753E">
        <w:rPr>
          <w:u w:val="single"/>
        </w:rPr>
        <w:t xml:space="preserve"> ΦΑΣΗ</w:t>
      </w:r>
    </w:p>
    <w:p w14:paraId="4B157D13" w14:textId="77777777" w:rsidR="0001753E" w:rsidRDefault="0001753E" w:rsidP="00E746AA">
      <w:pPr>
        <w:pStyle w:val="a3"/>
        <w:numPr>
          <w:ilvl w:val="0"/>
          <w:numId w:val="5"/>
        </w:numPr>
        <w:jc w:val="both"/>
      </w:pPr>
      <w:r w:rsidRPr="0001753E">
        <w:t>Οι ομάδες που θα καταλάβουν τις θέσεις 1-2</w:t>
      </w:r>
      <w:r w:rsidR="00E831CE">
        <w:t>-3</w:t>
      </w:r>
      <w:r w:rsidRPr="0001753E">
        <w:t xml:space="preserve"> της  βαθμολογικής κατάταξης των δύο ομίλων της Α΄ φάσης θα </w:t>
      </w:r>
      <w:r w:rsidR="00154558">
        <w:t>αγωνιστούν</w:t>
      </w:r>
      <w:r w:rsidR="000C1463">
        <w:t xml:space="preserve"> κατόπιν κλήρωσης </w:t>
      </w:r>
      <w:r w:rsidR="00154558">
        <w:t xml:space="preserve"> σ</w:t>
      </w:r>
      <w:r w:rsidR="00AB4EF5">
        <w:t xml:space="preserve">ε 1 όμιλο των </w:t>
      </w:r>
      <w:r w:rsidR="00E94D03">
        <w:t>6</w:t>
      </w:r>
      <w:r w:rsidR="00AB4EF5">
        <w:t xml:space="preserve"> ομάδων σε μονό γύρο για τις θέσεις 1-</w:t>
      </w:r>
      <w:r w:rsidR="00E94D03">
        <w:t>6</w:t>
      </w:r>
      <w:r w:rsidR="00AB4EF5">
        <w:t xml:space="preserve"> της τελικής βαθμολογικής κατάταξης</w:t>
      </w:r>
    </w:p>
    <w:p w14:paraId="126C1467" w14:textId="77777777" w:rsidR="00AB4EF5" w:rsidRDefault="00AB4EF5" w:rsidP="00E746AA">
      <w:pPr>
        <w:pStyle w:val="a3"/>
        <w:numPr>
          <w:ilvl w:val="0"/>
          <w:numId w:val="5"/>
        </w:numPr>
        <w:jc w:val="both"/>
      </w:pPr>
      <w:r w:rsidRPr="0001753E">
        <w:t xml:space="preserve">Οι ομάδες που θα καταλάβουν τις θέσεις </w:t>
      </w:r>
      <w:r w:rsidR="00E94D03">
        <w:t>4-</w:t>
      </w:r>
      <w:r>
        <w:t>5-6</w:t>
      </w:r>
      <w:r w:rsidRPr="0001753E">
        <w:t xml:space="preserve"> της  βαθμολογικής κατάταξης των δύο ομίλων της Α΄ φάσης θα </w:t>
      </w:r>
      <w:r>
        <w:t xml:space="preserve">αγωνιστούν </w:t>
      </w:r>
      <w:r w:rsidR="000C1463">
        <w:t xml:space="preserve">κατόπιν κλήρωσης </w:t>
      </w:r>
      <w:r>
        <w:t xml:space="preserve">σε 1 όμιλο των </w:t>
      </w:r>
      <w:r w:rsidR="00E94D03">
        <w:t>6</w:t>
      </w:r>
      <w:r>
        <w:t xml:space="preserve"> ομάδων σε μονό γύρο για τις θέσεις </w:t>
      </w:r>
      <w:r w:rsidR="00E94D03">
        <w:t>7</w:t>
      </w:r>
      <w:r>
        <w:t>-1</w:t>
      </w:r>
      <w:r w:rsidR="00E94D03">
        <w:t>2</w:t>
      </w:r>
      <w:r>
        <w:t xml:space="preserve"> της τελικής βαθμολογικής κατάταξης</w:t>
      </w:r>
    </w:p>
    <w:p w14:paraId="5757665E" w14:textId="77777777" w:rsidR="00E94D03" w:rsidRDefault="00E94D03" w:rsidP="00E746AA">
      <w:pPr>
        <w:pStyle w:val="a3"/>
        <w:numPr>
          <w:ilvl w:val="0"/>
          <w:numId w:val="5"/>
        </w:numPr>
        <w:jc w:val="both"/>
      </w:pPr>
      <w:r w:rsidRPr="0001753E">
        <w:t xml:space="preserve">Οι ομάδες που θα καταλάβουν τις θέσεις </w:t>
      </w:r>
      <w:r>
        <w:t>7</w:t>
      </w:r>
      <w:r w:rsidRPr="0001753E">
        <w:t>-</w:t>
      </w:r>
      <w:r>
        <w:t xml:space="preserve">8 </w:t>
      </w:r>
      <w:r w:rsidRPr="0001753E">
        <w:t xml:space="preserve">της  βαθμολογικής κατάταξης των δύο ομίλων της Α΄ φάσης θα </w:t>
      </w:r>
      <w:r>
        <w:t>αγωνιστούν κατόπιν κλήρωσης  σε 1 όμιλο των 4 ομάδων(εντός</w:t>
      </w:r>
      <w:r w:rsidR="00E746AA">
        <w:t>-</w:t>
      </w:r>
      <w:r>
        <w:t xml:space="preserve"> εκτός) για τις θέσεις 13-16 της τελικής βαθμολογικής κατάταξης</w:t>
      </w:r>
    </w:p>
    <w:p w14:paraId="4EFF11C5" w14:textId="77777777" w:rsidR="00E94D03" w:rsidRDefault="00E94D03" w:rsidP="00AB4EF5">
      <w:pPr>
        <w:jc w:val="both"/>
      </w:pPr>
    </w:p>
    <w:p w14:paraId="2A598271" w14:textId="77777777" w:rsidR="0001753E" w:rsidRDefault="005B6D40" w:rsidP="003A6DA2">
      <w:pPr>
        <w:jc w:val="both"/>
        <w:rPr>
          <w:b/>
          <w:bCs/>
          <w:u w:val="single"/>
        </w:rPr>
      </w:pPr>
      <w:r w:rsidRPr="003A6DA2">
        <w:rPr>
          <w:b/>
          <w:bCs/>
          <w:u w:val="single"/>
        </w:rPr>
        <w:t xml:space="preserve">ΟΙ ΟΜΑΔΕΣ ΠΟΥ ΘΑ ΚΑΤΑΛΑΒΟΥΝ ΤΙΣ ΘΕΣΕΙΣ 1-2 </w:t>
      </w:r>
      <w:r w:rsidR="00AB4EF5">
        <w:rPr>
          <w:b/>
          <w:bCs/>
          <w:u w:val="single"/>
        </w:rPr>
        <w:t>ΤΗΣ ΤΕΛΙΚΗΣ ΒΑΘΜΟΛΟΓΙΚΗΣ ΚΑΤΑΤΑΞΗ</w:t>
      </w:r>
      <w:r w:rsidR="00BA6D43">
        <w:rPr>
          <w:b/>
          <w:bCs/>
          <w:u w:val="single"/>
        </w:rPr>
        <w:t>Σ</w:t>
      </w:r>
      <w:r w:rsidR="00FF368A" w:rsidRPr="003A6DA2">
        <w:rPr>
          <w:b/>
          <w:bCs/>
          <w:u w:val="single"/>
        </w:rPr>
        <w:t xml:space="preserve"> </w:t>
      </w:r>
      <w:r w:rsidRPr="003A6DA2">
        <w:rPr>
          <w:b/>
          <w:bCs/>
          <w:u w:val="single"/>
        </w:rPr>
        <w:t>ΑΝΕΡΧΟΝΤΑΙ ΣΤΗΝ Α΄  ΚΑΤΗΓΟΡΙΑ ΑΝΔΡΩΝ 202</w:t>
      </w:r>
      <w:r w:rsidR="00C160C2">
        <w:rPr>
          <w:b/>
          <w:bCs/>
          <w:u w:val="single"/>
        </w:rPr>
        <w:t>5</w:t>
      </w:r>
      <w:r w:rsidRPr="003A6DA2">
        <w:rPr>
          <w:b/>
          <w:bCs/>
          <w:u w:val="single"/>
        </w:rPr>
        <w:t>-2</w:t>
      </w:r>
      <w:r w:rsidR="00C160C2">
        <w:rPr>
          <w:b/>
          <w:bCs/>
          <w:u w:val="single"/>
        </w:rPr>
        <w:t>6</w:t>
      </w:r>
      <w:r w:rsidR="00E831CE" w:rsidRPr="003A6DA2">
        <w:rPr>
          <w:b/>
          <w:bCs/>
          <w:u w:val="single"/>
        </w:rPr>
        <w:t xml:space="preserve"> </w:t>
      </w:r>
    </w:p>
    <w:p w14:paraId="46EDF4A7" w14:textId="77777777" w:rsidR="00AB4EF5" w:rsidRDefault="00AB4EF5" w:rsidP="003A6DA2">
      <w:pPr>
        <w:jc w:val="both"/>
        <w:rPr>
          <w:b/>
          <w:bCs/>
          <w:u w:val="single"/>
        </w:rPr>
      </w:pPr>
      <w:r>
        <w:rPr>
          <w:b/>
          <w:bCs/>
          <w:u w:val="single"/>
        </w:rPr>
        <w:t xml:space="preserve">Διευκρινίζεται ότι σε περίπτωση που οι ομάδες ΑΑΣΚΔ ΚΟΤΙΝΟΣ(2) ΚΑΙ ΑΟΝ ΑΡΓΥΡΟΥΠΟΛΗΣ(2) ΕΞΑΣΦΑΛΙΣΟΥΝ ΘΕΣΗ ΑΝΟΔΟΥ ΤΟΤΕ ΤΟ ΔΙΚΑΙΩΜΑ ΑΝΟΔΟΥ ΜΕΤΑΦΕΡΕΤΑΙ ΣΤΗΝ ΑΜΕΣΩΣ ΕΠΟΜΕΝΗ ΟΜΑΔΑ ΤΗΣ ΤΕΛΙΚΗΣ ΒΑΘΜΟΛΟΓΙΚΗΣ ΚΑΤΑΤΑΞΗΣ </w:t>
      </w:r>
    </w:p>
    <w:p w14:paraId="31CF8F13" w14:textId="77777777" w:rsidR="00D25794" w:rsidRPr="005C1A73" w:rsidRDefault="00D25794" w:rsidP="00B70E5E">
      <w:pPr>
        <w:jc w:val="center"/>
        <w:rPr>
          <w:b/>
          <w:bCs/>
          <w:sz w:val="32"/>
          <w:szCs w:val="32"/>
          <w:u w:val="single"/>
        </w:rPr>
      </w:pPr>
      <w:r w:rsidRPr="005C1A73">
        <w:rPr>
          <w:b/>
          <w:bCs/>
          <w:sz w:val="32"/>
          <w:szCs w:val="32"/>
          <w:u w:val="single"/>
          <w:lang w:val="en-US"/>
        </w:rPr>
        <w:lastRenderedPageBreak/>
        <w:t>VINTAGE</w:t>
      </w:r>
      <w:r w:rsidRPr="005C1A73">
        <w:rPr>
          <w:b/>
          <w:bCs/>
          <w:sz w:val="32"/>
          <w:szCs w:val="32"/>
          <w:u w:val="single"/>
        </w:rPr>
        <w:t xml:space="preserve"> ΓΥΝΑΙΚΩΝ</w:t>
      </w:r>
    </w:p>
    <w:p w14:paraId="02B08EAB" w14:textId="77777777" w:rsidR="00FF368A" w:rsidRPr="00FF368A" w:rsidRDefault="00FF368A" w:rsidP="00FF368A">
      <w:pPr>
        <w:jc w:val="both"/>
        <w:rPr>
          <w:sz w:val="24"/>
          <w:szCs w:val="24"/>
        </w:rPr>
      </w:pPr>
      <w:r w:rsidRPr="00FF368A">
        <w:rPr>
          <w:sz w:val="24"/>
          <w:szCs w:val="24"/>
        </w:rPr>
        <w:t xml:space="preserve">Δήλωσαν συμμετοχή συνολικά </w:t>
      </w:r>
      <w:r w:rsidR="00C160C2">
        <w:rPr>
          <w:sz w:val="24"/>
          <w:szCs w:val="24"/>
        </w:rPr>
        <w:t>20</w:t>
      </w:r>
      <w:r w:rsidRPr="00FF368A">
        <w:rPr>
          <w:sz w:val="24"/>
          <w:szCs w:val="24"/>
        </w:rPr>
        <w:t xml:space="preserve"> ομάδες </w:t>
      </w:r>
    </w:p>
    <w:p w14:paraId="4A5DE387" w14:textId="77777777" w:rsidR="00D25794" w:rsidRPr="00C160C2" w:rsidRDefault="00D25794" w:rsidP="0065429E">
      <w:pPr>
        <w:jc w:val="both"/>
      </w:pPr>
      <w:r w:rsidRPr="00E60E95">
        <w:rPr>
          <w:b/>
          <w:bCs/>
          <w:sz w:val="24"/>
          <w:szCs w:val="24"/>
          <w:u w:val="single"/>
        </w:rPr>
        <w:t>Α΄ ΚΑΤΗΓΟΡΙΑ</w:t>
      </w:r>
      <w:r w:rsidR="00E60E95">
        <w:t xml:space="preserve"> </w:t>
      </w:r>
      <w:r w:rsidR="00C160C2" w:rsidRPr="00C160C2">
        <w:rPr>
          <w:b/>
          <w:bCs/>
          <w:sz w:val="24"/>
          <w:szCs w:val="24"/>
          <w:u w:val="single"/>
        </w:rPr>
        <w:t>8</w:t>
      </w:r>
      <w:r w:rsidR="00E60E95" w:rsidRPr="00E60E95">
        <w:rPr>
          <w:b/>
          <w:bCs/>
          <w:sz w:val="24"/>
          <w:szCs w:val="24"/>
        </w:rPr>
        <w:t xml:space="preserve"> ΟΜΑΔΕΣ</w:t>
      </w:r>
      <w:r w:rsidRPr="00E60E95">
        <w:rPr>
          <w:sz w:val="24"/>
          <w:szCs w:val="24"/>
        </w:rPr>
        <w:t xml:space="preserve"> </w:t>
      </w:r>
      <w:r w:rsidRPr="00653E9E">
        <w:t>:1.</w:t>
      </w:r>
      <w:r w:rsidR="00254284">
        <w:t>ΑΕΚ , 2.</w:t>
      </w:r>
      <w:r w:rsidR="00C160C2">
        <w:t>ΑΟ ΒΟΥΛΙΑΓΜΕΝΗ, 3.ΑΣΠ ΓΛΥΦΑΔΑ, 4.ΑΣΦΠ ΚΡΟΝΟΣ ΑΓ.ΑΝΑΡΓΥΡΩΝ, 5.ΑΣ ΠΑΠΑΓΟΥ, 6.</w:t>
      </w:r>
      <w:r w:rsidR="00C160C2">
        <w:rPr>
          <w:lang w:val="en-US"/>
        </w:rPr>
        <w:t>GAULS</w:t>
      </w:r>
      <w:r w:rsidR="00C160C2" w:rsidRPr="00C160C2">
        <w:t xml:space="preserve"> </w:t>
      </w:r>
      <w:r w:rsidR="00C160C2">
        <w:rPr>
          <w:lang w:val="en-US"/>
        </w:rPr>
        <w:t>VF</w:t>
      </w:r>
      <w:r w:rsidR="00C160C2" w:rsidRPr="00C160C2">
        <w:t xml:space="preserve"> </w:t>
      </w:r>
      <w:r w:rsidR="00C160C2">
        <w:t>(ΓΑΛΑΤΕΣ), 7.ΑΠΣΜ ΑΕΤΟΣ, 8.ΑΟ ΘΡΙΑΜΒΟΣ</w:t>
      </w:r>
    </w:p>
    <w:p w14:paraId="0EEE8EBC" w14:textId="77777777" w:rsidR="001D56A0" w:rsidRDefault="001D56A0" w:rsidP="0048139E">
      <w:pPr>
        <w:jc w:val="center"/>
        <w:rPr>
          <w:b/>
          <w:sz w:val="24"/>
          <w:szCs w:val="24"/>
          <w:u w:val="single"/>
        </w:rPr>
      </w:pPr>
    </w:p>
    <w:p w14:paraId="70E680DC" w14:textId="77777777" w:rsidR="0048139E" w:rsidRPr="0048139E" w:rsidRDefault="0048139E" w:rsidP="0048139E">
      <w:pPr>
        <w:jc w:val="center"/>
        <w:rPr>
          <w:b/>
          <w:sz w:val="24"/>
          <w:szCs w:val="24"/>
          <w:u w:val="single"/>
        </w:rPr>
      </w:pPr>
      <w:r w:rsidRPr="0048139E">
        <w:rPr>
          <w:b/>
          <w:sz w:val="24"/>
          <w:szCs w:val="24"/>
          <w:u w:val="single"/>
        </w:rPr>
        <w:t>ΤΡΟΠΟΣ ΔΙΕΞΑΓΩΓΗΣ</w:t>
      </w:r>
    </w:p>
    <w:p w14:paraId="55EA6B76" w14:textId="77777777" w:rsidR="00D374F1" w:rsidRPr="00C24535" w:rsidRDefault="00D374F1" w:rsidP="00D374F1">
      <w:pPr>
        <w:jc w:val="both"/>
        <w:rPr>
          <w:b/>
          <w:sz w:val="24"/>
          <w:szCs w:val="24"/>
          <w:u w:val="single"/>
        </w:rPr>
      </w:pPr>
      <w:r>
        <w:rPr>
          <w:b/>
          <w:sz w:val="24"/>
          <w:szCs w:val="24"/>
          <w:u w:val="single"/>
        </w:rPr>
        <w:t xml:space="preserve">ΕΝΑΡΞΗ ΑΓΩΝΩΝ : </w:t>
      </w:r>
      <w:r w:rsidR="00BA6D43">
        <w:rPr>
          <w:b/>
          <w:sz w:val="24"/>
          <w:szCs w:val="24"/>
          <w:u w:val="single"/>
        </w:rPr>
        <w:t xml:space="preserve">από </w:t>
      </w:r>
      <w:r w:rsidR="00C160C2">
        <w:rPr>
          <w:b/>
          <w:sz w:val="24"/>
          <w:szCs w:val="24"/>
          <w:u w:val="single"/>
        </w:rPr>
        <w:t>1</w:t>
      </w:r>
      <w:r w:rsidR="00BA6D43">
        <w:rPr>
          <w:b/>
          <w:sz w:val="24"/>
          <w:szCs w:val="24"/>
          <w:u w:val="single"/>
        </w:rPr>
        <w:t>/11/202</w:t>
      </w:r>
      <w:r w:rsidR="00C160C2">
        <w:rPr>
          <w:b/>
          <w:sz w:val="24"/>
          <w:szCs w:val="24"/>
          <w:u w:val="single"/>
        </w:rPr>
        <w:t>4</w:t>
      </w:r>
    </w:p>
    <w:p w14:paraId="1D296B4E" w14:textId="77777777" w:rsidR="00C160C2" w:rsidRPr="00B70E5E" w:rsidRDefault="00C160C2" w:rsidP="00C160C2">
      <w:pPr>
        <w:jc w:val="both"/>
        <w:rPr>
          <w:b/>
          <w:bCs/>
          <w:u w:val="single"/>
        </w:rPr>
      </w:pPr>
      <w:r w:rsidRPr="00B70E5E">
        <w:rPr>
          <w:b/>
          <w:bCs/>
          <w:u w:val="single"/>
        </w:rPr>
        <w:t xml:space="preserve">Α΄ ΦΑΣΗ </w:t>
      </w:r>
    </w:p>
    <w:p w14:paraId="59065638" w14:textId="77777777" w:rsidR="00C160C2" w:rsidRDefault="00C160C2" w:rsidP="00C160C2">
      <w:pPr>
        <w:ind w:firstLine="360"/>
        <w:jc w:val="both"/>
      </w:pPr>
      <w:r w:rsidRPr="00B70E5E">
        <w:t xml:space="preserve">Οι ομάδες θα τοποθετηθούν  </w:t>
      </w:r>
      <w:r>
        <w:t xml:space="preserve">κατόπιν κλήρωσης </w:t>
      </w:r>
      <w:r w:rsidRPr="00B70E5E">
        <w:t>σε έναν (1) όμιλο των</w:t>
      </w:r>
      <w:r>
        <w:t xml:space="preserve"> 8</w:t>
      </w:r>
      <w:r w:rsidRPr="00B70E5E">
        <w:t xml:space="preserve"> ομάδων και θα αγωνιστούν σε </w:t>
      </w:r>
      <w:r>
        <w:t>δύο γύρους (αγώνες εντός εκτός έδρας</w:t>
      </w:r>
      <w:r w:rsidRPr="00B70E5E">
        <w:t xml:space="preserve"> </w:t>
      </w:r>
      <w:r w:rsidR="00E746AA">
        <w:t>)</w:t>
      </w:r>
    </w:p>
    <w:p w14:paraId="632675BD" w14:textId="77777777" w:rsidR="00C160C2" w:rsidRPr="00154558" w:rsidRDefault="00C160C2" w:rsidP="00C160C2">
      <w:pPr>
        <w:spacing w:after="0"/>
        <w:jc w:val="center"/>
        <w:rPr>
          <w:rFonts w:cstheme="minorHAnsi"/>
          <w:b/>
          <w:sz w:val="20"/>
          <w:szCs w:val="20"/>
          <w:u w:val="single"/>
        </w:rPr>
      </w:pPr>
      <w:r w:rsidRPr="00154558">
        <w:rPr>
          <w:rFonts w:cstheme="minorHAnsi"/>
          <w:b/>
          <w:sz w:val="20"/>
          <w:szCs w:val="20"/>
          <w:u w:val="single"/>
        </w:rPr>
        <w:t>ΠΙΝΑΚΑΣ ΚΛΗΡΩΣΗΣ ΓΙΑ «8» ΟΜΑΔΕΣ</w:t>
      </w:r>
    </w:p>
    <w:p w14:paraId="557FB3DE" w14:textId="77777777" w:rsidR="00C160C2" w:rsidRPr="00154558" w:rsidRDefault="00C160C2" w:rsidP="00C160C2">
      <w:pPr>
        <w:spacing w:after="0"/>
        <w:jc w:val="center"/>
        <w:rPr>
          <w:rFonts w:cstheme="minorHAnsi"/>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
        <w:gridCol w:w="1455"/>
        <w:gridCol w:w="1456"/>
        <w:gridCol w:w="1457"/>
        <w:gridCol w:w="1457"/>
        <w:gridCol w:w="1457"/>
        <w:gridCol w:w="1457"/>
      </w:tblGrid>
      <w:tr w:rsidR="00C160C2" w:rsidRPr="00154558" w14:paraId="445998A1" w14:textId="77777777" w:rsidTr="00D40362">
        <w:tc>
          <w:tcPr>
            <w:tcW w:w="1488" w:type="dxa"/>
          </w:tcPr>
          <w:p w14:paraId="1F242E2E" w14:textId="77777777" w:rsidR="00C160C2" w:rsidRPr="00154558" w:rsidRDefault="00C160C2" w:rsidP="00D40362">
            <w:pPr>
              <w:spacing w:after="0"/>
              <w:jc w:val="both"/>
              <w:rPr>
                <w:rFonts w:cstheme="minorHAnsi"/>
                <w:sz w:val="20"/>
                <w:szCs w:val="20"/>
              </w:rPr>
            </w:pPr>
            <w:r w:rsidRPr="00154558">
              <w:rPr>
                <w:rFonts w:cstheme="minorHAnsi"/>
                <w:sz w:val="20"/>
                <w:szCs w:val="20"/>
              </w:rPr>
              <w:t>02-07</w:t>
            </w:r>
          </w:p>
        </w:tc>
        <w:tc>
          <w:tcPr>
            <w:tcW w:w="1488" w:type="dxa"/>
          </w:tcPr>
          <w:p w14:paraId="4A0C6F14" w14:textId="77777777" w:rsidR="00C160C2" w:rsidRPr="00154558" w:rsidRDefault="00C160C2" w:rsidP="00D40362">
            <w:pPr>
              <w:spacing w:after="0"/>
              <w:jc w:val="both"/>
              <w:rPr>
                <w:rFonts w:cstheme="minorHAnsi"/>
                <w:sz w:val="20"/>
                <w:szCs w:val="20"/>
              </w:rPr>
            </w:pPr>
            <w:r w:rsidRPr="00154558">
              <w:rPr>
                <w:rFonts w:cstheme="minorHAnsi"/>
                <w:sz w:val="20"/>
                <w:szCs w:val="20"/>
              </w:rPr>
              <w:t>01-02</w:t>
            </w:r>
          </w:p>
        </w:tc>
        <w:tc>
          <w:tcPr>
            <w:tcW w:w="1488" w:type="dxa"/>
          </w:tcPr>
          <w:p w14:paraId="5A0E4056" w14:textId="77777777" w:rsidR="00C160C2" w:rsidRPr="00154558" w:rsidRDefault="00C160C2" w:rsidP="00D40362">
            <w:pPr>
              <w:spacing w:after="0"/>
              <w:jc w:val="both"/>
              <w:rPr>
                <w:rFonts w:cstheme="minorHAnsi"/>
                <w:sz w:val="20"/>
                <w:szCs w:val="20"/>
              </w:rPr>
            </w:pPr>
            <w:r w:rsidRPr="00154558">
              <w:rPr>
                <w:rFonts w:cstheme="minorHAnsi"/>
                <w:sz w:val="20"/>
                <w:szCs w:val="20"/>
              </w:rPr>
              <w:t>03-01</w:t>
            </w:r>
          </w:p>
        </w:tc>
        <w:tc>
          <w:tcPr>
            <w:tcW w:w="1489" w:type="dxa"/>
          </w:tcPr>
          <w:p w14:paraId="6FC6F68F" w14:textId="77777777" w:rsidR="00C160C2" w:rsidRPr="00154558" w:rsidRDefault="00C160C2" w:rsidP="00D40362">
            <w:pPr>
              <w:spacing w:after="0"/>
              <w:jc w:val="both"/>
              <w:rPr>
                <w:rFonts w:cstheme="minorHAnsi"/>
                <w:sz w:val="20"/>
                <w:szCs w:val="20"/>
              </w:rPr>
            </w:pPr>
            <w:r w:rsidRPr="00154558">
              <w:rPr>
                <w:rFonts w:cstheme="minorHAnsi"/>
                <w:sz w:val="20"/>
                <w:szCs w:val="20"/>
              </w:rPr>
              <w:t>01-04</w:t>
            </w:r>
          </w:p>
        </w:tc>
        <w:tc>
          <w:tcPr>
            <w:tcW w:w="1489" w:type="dxa"/>
          </w:tcPr>
          <w:p w14:paraId="3EEDCB8D" w14:textId="77777777" w:rsidR="00C160C2" w:rsidRPr="00154558" w:rsidRDefault="00C160C2" w:rsidP="00D40362">
            <w:pPr>
              <w:spacing w:after="0"/>
              <w:jc w:val="both"/>
              <w:rPr>
                <w:rFonts w:cstheme="minorHAnsi"/>
                <w:sz w:val="20"/>
                <w:szCs w:val="20"/>
              </w:rPr>
            </w:pPr>
            <w:r w:rsidRPr="00154558">
              <w:rPr>
                <w:rFonts w:cstheme="minorHAnsi"/>
                <w:sz w:val="20"/>
                <w:szCs w:val="20"/>
              </w:rPr>
              <w:t>05-01</w:t>
            </w:r>
          </w:p>
        </w:tc>
        <w:tc>
          <w:tcPr>
            <w:tcW w:w="1489" w:type="dxa"/>
          </w:tcPr>
          <w:p w14:paraId="43A6C6F3" w14:textId="77777777" w:rsidR="00C160C2" w:rsidRPr="00154558" w:rsidRDefault="00C160C2" w:rsidP="00D40362">
            <w:pPr>
              <w:spacing w:after="0"/>
              <w:jc w:val="both"/>
              <w:rPr>
                <w:rFonts w:cstheme="minorHAnsi"/>
                <w:sz w:val="20"/>
                <w:szCs w:val="20"/>
              </w:rPr>
            </w:pPr>
            <w:r w:rsidRPr="00154558">
              <w:rPr>
                <w:rFonts w:cstheme="minorHAnsi"/>
                <w:sz w:val="20"/>
                <w:szCs w:val="20"/>
              </w:rPr>
              <w:t>01-06</w:t>
            </w:r>
          </w:p>
        </w:tc>
        <w:tc>
          <w:tcPr>
            <w:tcW w:w="1489" w:type="dxa"/>
          </w:tcPr>
          <w:p w14:paraId="702B333D" w14:textId="77777777" w:rsidR="00C160C2" w:rsidRPr="00154558" w:rsidRDefault="00C160C2" w:rsidP="00D40362">
            <w:pPr>
              <w:spacing w:after="0"/>
              <w:jc w:val="both"/>
              <w:rPr>
                <w:rFonts w:cstheme="minorHAnsi"/>
                <w:sz w:val="20"/>
                <w:szCs w:val="20"/>
              </w:rPr>
            </w:pPr>
            <w:r w:rsidRPr="00154558">
              <w:rPr>
                <w:rFonts w:cstheme="minorHAnsi"/>
                <w:sz w:val="20"/>
                <w:szCs w:val="20"/>
              </w:rPr>
              <w:t>07-01</w:t>
            </w:r>
          </w:p>
        </w:tc>
      </w:tr>
      <w:tr w:rsidR="00C160C2" w:rsidRPr="00154558" w14:paraId="69B24574" w14:textId="77777777" w:rsidTr="00D40362">
        <w:tc>
          <w:tcPr>
            <w:tcW w:w="1488" w:type="dxa"/>
          </w:tcPr>
          <w:p w14:paraId="3C4140DD" w14:textId="77777777" w:rsidR="00C160C2" w:rsidRPr="00154558" w:rsidRDefault="00C160C2" w:rsidP="00D40362">
            <w:pPr>
              <w:spacing w:after="0"/>
              <w:jc w:val="both"/>
              <w:rPr>
                <w:rFonts w:cstheme="minorHAnsi"/>
                <w:sz w:val="20"/>
                <w:szCs w:val="20"/>
              </w:rPr>
            </w:pPr>
            <w:r w:rsidRPr="00154558">
              <w:rPr>
                <w:rFonts w:cstheme="minorHAnsi"/>
                <w:sz w:val="20"/>
                <w:szCs w:val="20"/>
              </w:rPr>
              <w:t>03-06</w:t>
            </w:r>
          </w:p>
        </w:tc>
        <w:tc>
          <w:tcPr>
            <w:tcW w:w="1488" w:type="dxa"/>
          </w:tcPr>
          <w:p w14:paraId="2E62391A" w14:textId="77777777" w:rsidR="00C160C2" w:rsidRPr="00154558" w:rsidRDefault="00C160C2" w:rsidP="00D40362">
            <w:pPr>
              <w:spacing w:after="0"/>
              <w:jc w:val="both"/>
              <w:rPr>
                <w:rFonts w:cstheme="minorHAnsi"/>
                <w:sz w:val="20"/>
                <w:szCs w:val="20"/>
              </w:rPr>
            </w:pPr>
            <w:r w:rsidRPr="00154558">
              <w:rPr>
                <w:rFonts w:cstheme="minorHAnsi"/>
                <w:sz w:val="20"/>
                <w:szCs w:val="20"/>
              </w:rPr>
              <w:t>07-03</w:t>
            </w:r>
          </w:p>
        </w:tc>
        <w:tc>
          <w:tcPr>
            <w:tcW w:w="1488" w:type="dxa"/>
          </w:tcPr>
          <w:p w14:paraId="0935539F" w14:textId="77777777" w:rsidR="00C160C2" w:rsidRPr="00154558" w:rsidRDefault="00C160C2" w:rsidP="00D40362">
            <w:pPr>
              <w:spacing w:after="0"/>
              <w:jc w:val="both"/>
              <w:rPr>
                <w:rFonts w:cstheme="minorHAnsi"/>
                <w:sz w:val="20"/>
                <w:szCs w:val="20"/>
              </w:rPr>
            </w:pPr>
            <w:r w:rsidRPr="00154558">
              <w:rPr>
                <w:rFonts w:cstheme="minorHAnsi"/>
                <w:sz w:val="20"/>
                <w:szCs w:val="20"/>
              </w:rPr>
              <w:t>04-07</w:t>
            </w:r>
          </w:p>
        </w:tc>
        <w:tc>
          <w:tcPr>
            <w:tcW w:w="1489" w:type="dxa"/>
          </w:tcPr>
          <w:p w14:paraId="5DD59E93" w14:textId="77777777" w:rsidR="00C160C2" w:rsidRPr="00154558" w:rsidRDefault="00C160C2" w:rsidP="00D40362">
            <w:pPr>
              <w:spacing w:after="0"/>
              <w:jc w:val="both"/>
              <w:rPr>
                <w:rFonts w:cstheme="minorHAnsi"/>
                <w:sz w:val="20"/>
                <w:szCs w:val="20"/>
              </w:rPr>
            </w:pPr>
            <w:r w:rsidRPr="00154558">
              <w:rPr>
                <w:rFonts w:cstheme="minorHAnsi"/>
                <w:sz w:val="20"/>
                <w:szCs w:val="20"/>
              </w:rPr>
              <w:t>02-03</w:t>
            </w:r>
          </w:p>
        </w:tc>
        <w:tc>
          <w:tcPr>
            <w:tcW w:w="1489" w:type="dxa"/>
          </w:tcPr>
          <w:p w14:paraId="673166DC" w14:textId="77777777" w:rsidR="00C160C2" w:rsidRPr="00154558" w:rsidRDefault="00C160C2" w:rsidP="00D40362">
            <w:pPr>
              <w:spacing w:after="0"/>
              <w:jc w:val="both"/>
              <w:rPr>
                <w:rFonts w:cstheme="minorHAnsi"/>
                <w:sz w:val="20"/>
                <w:szCs w:val="20"/>
              </w:rPr>
            </w:pPr>
            <w:r w:rsidRPr="00154558">
              <w:rPr>
                <w:rFonts w:cstheme="minorHAnsi"/>
                <w:sz w:val="20"/>
                <w:szCs w:val="20"/>
              </w:rPr>
              <w:t>04-02</w:t>
            </w:r>
          </w:p>
        </w:tc>
        <w:tc>
          <w:tcPr>
            <w:tcW w:w="1489" w:type="dxa"/>
          </w:tcPr>
          <w:p w14:paraId="6D43F09E" w14:textId="77777777" w:rsidR="00C160C2" w:rsidRPr="00154558" w:rsidRDefault="00C160C2" w:rsidP="00D40362">
            <w:pPr>
              <w:spacing w:after="0"/>
              <w:jc w:val="both"/>
              <w:rPr>
                <w:rFonts w:cstheme="minorHAnsi"/>
                <w:sz w:val="20"/>
                <w:szCs w:val="20"/>
              </w:rPr>
            </w:pPr>
            <w:r w:rsidRPr="00154558">
              <w:rPr>
                <w:rFonts w:cstheme="minorHAnsi"/>
                <w:sz w:val="20"/>
                <w:szCs w:val="20"/>
              </w:rPr>
              <w:t>02-05</w:t>
            </w:r>
          </w:p>
        </w:tc>
        <w:tc>
          <w:tcPr>
            <w:tcW w:w="1489" w:type="dxa"/>
          </w:tcPr>
          <w:p w14:paraId="6272D069" w14:textId="77777777" w:rsidR="00C160C2" w:rsidRPr="00154558" w:rsidRDefault="00C160C2" w:rsidP="00D40362">
            <w:pPr>
              <w:spacing w:after="0"/>
              <w:jc w:val="both"/>
              <w:rPr>
                <w:rFonts w:cstheme="minorHAnsi"/>
                <w:sz w:val="20"/>
                <w:szCs w:val="20"/>
              </w:rPr>
            </w:pPr>
            <w:r w:rsidRPr="00154558">
              <w:rPr>
                <w:rFonts w:cstheme="minorHAnsi"/>
                <w:sz w:val="20"/>
                <w:szCs w:val="20"/>
              </w:rPr>
              <w:t>06-02</w:t>
            </w:r>
          </w:p>
        </w:tc>
      </w:tr>
      <w:tr w:rsidR="00C160C2" w:rsidRPr="00154558" w14:paraId="308C8DE8" w14:textId="77777777" w:rsidTr="00D40362">
        <w:tc>
          <w:tcPr>
            <w:tcW w:w="1488" w:type="dxa"/>
          </w:tcPr>
          <w:p w14:paraId="771F4FE6" w14:textId="77777777" w:rsidR="00C160C2" w:rsidRPr="00154558" w:rsidRDefault="00C160C2" w:rsidP="00D40362">
            <w:pPr>
              <w:spacing w:after="0"/>
              <w:jc w:val="both"/>
              <w:rPr>
                <w:rFonts w:cstheme="minorHAnsi"/>
                <w:sz w:val="20"/>
                <w:szCs w:val="20"/>
              </w:rPr>
            </w:pPr>
            <w:r w:rsidRPr="00154558">
              <w:rPr>
                <w:rFonts w:cstheme="minorHAnsi"/>
                <w:sz w:val="20"/>
                <w:szCs w:val="20"/>
              </w:rPr>
              <w:t>04-05</w:t>
            </w:r>
          </w:p>
        </w:tc>
        <w:tc>
          <w:tcPr>
            <w:tcW w:w="1488" w:type="dxa"/>
          </w:tcPr>
          <w:p w14:paraId="074925D1" w14:textId="77777777" w:rsidR="00C160C2" w:rsidRPr="00154558" w:rsidRDefault="00C160C2" w:rsidP="00D40362">
            <w:pPr>
              <w:spacing w:after="0"/>
              <w:jc w:val="both"/>
              <w:rPr>
                <w:rFonts w:cstheme="minorHAnsi"/>
                <w:sz w:val="20"/>
                <w:szCs w:val="20"/>
                <w:lang w:val="en-US"/>
              </w:rPr>
            </w:pPr>
            <w:r w:rsidRPr="00154558">
              <w:rPr>
                <w:rFonts w:cstheme="minorHAnsi"/>
                <w:sz w:val="20"/>
                <w:szCs w:val="20"/>
              </w:rPr>
              <w:t>0</w:t>
            </w:r>
            <w:r w:rsidRPr="00154558">
              <w:rPr>
                <w:rFonts w:cstheme="minorHAnsi"/>
                <w:sz w:val="20"/>
                <w:szCs w:val="20"/>
                <w:lang w:val="en-US"/>
              </w:rPr>
              <w:t>6-04</w:t>
            </w:r>
          </w:p>
        </w:tc>
        <w:tc>
          <w:tcPr>
            <w:tcW w:w="1488" w:type="dxa"/>
          </w:tcPr>
          <w:p w14:paraId="1C3C6EC3" w14:textId="77777777" w:rsidR="00C160C2" w:rsidRPr="00154558" w:rsidRDefault="00C160C2" w:rsidP="00D40362">
            <w:pPr>
              <w:spacing w:after="0"/>
              <w:jc w:val="both"/>
              <w:rPr>
                <w:rFonts w:cstheme="minorHAnsi"/>
                <w:sz w:val="20"/>
                <w:szCs w:val="20"/>
                <w:lang w:val="en-US"/>
              </w:rPr>
            </w:pPr>
            <w:r w:rsidRPr="00154558">
              <w:rPr>
                <w:rFonts w:cstheme="minorHAnsi"/>
                <w:sz w:val="20"/>
                <w:szCs w:val="20"/>
                <w:lang w:val="en-US"/>
              </w:rPr>
              <w:t>05-06</w:t>
            </w:r>
          </w:p>
        </w:tc>
        <w:tc>
          <w:tcPr>
            <w:tcW w:w="1489" w:type="dxa"/>
          </w:tcPr>
          <w:p w14:paraId="5571EC48" w14:textId="77777777" w:rsidR="00C160C2" w:rsidRPr="00154558" w:rsidRDefault="00C160C2" w:rsidP="00D40362">
            <w:pPr>
              <w:spacing w:after="0"/>
              <w:jc w:val="both"/>
              <w:rPr>
                <w:rFonts w:cstheme="minorHAnsi"/>
                <w:sz w:val="20"/>
                <w:szCs w:val="20"/>
                <w:lang w:val="en-US"/>
              </w:rPr>
            </w:pPr>
            <w:r w:rsidRPr="00154558">
              <w:rPr>
                <w:rFonts w:cstheme="minorHAnsi"/>
                <w:sz w:val="20"/>
                <w:szCs w:val="20"/>
                <w:lang w:val="en-US"/>
              </w:rPr>
              <w:t>07-05</w:t>
            </w:r>
          </w:p>
        </w:tc>
        <w:tc>
          <w:tcPr>
            <w:tcW w:w="1489" w:type="dxa"/>
          </w:tcPr>
          <w:p w14:paraId="0E825DE7" w14:textId="77777777" w:rsidR="00C160C2" w:rsidRPr="00154558" w:rsidRDefault="00C160C2" w:rsidP="00D40362">
            <w:pPr>
              <w:spacing w:after="0"/>
              <w:jc w:val="both"/>
              <w:rPr>
                <w:rFonts w:cstheme="minorHAnsi"/>
                <w:sz w:val="20"/>
                <w:szCs w:val="20"/>
                <w:lang w:val="en-US"/>
              </w:rPr>
            </w:pPr>
            <w:r w:rsidRPr="00154558">
              <w:rPr>
                <w:rFonts w:cstheme="minorHAnsi"/>
                <w:sz w:val="20"/>
                <w:szCs w:val="20"/>
                <w:lang w:val="en-US"/>
              </w:rPr>
              <w:t>06-07</w:t>
            </w:r>
          </w:p>
        </w:tc>
        <w:tc>
          <w:tcPr>
            <w:tcW w:w="1489" w:type="dxa"/>
          </w:tcPr>
          <w:p w14:paraId="3A590EEE" w14:textId="77777777" w:rsidR="00C160C2" w:rsidRPr="00154558" w:rsidRDefault="00C160C2" w:rsidP="00D40362">
            <w:pPr>
              <w:spacing w:after="0"/>
              <w:jc w:val="both"/>
              <w:rPr>
                <w:rFonts w:cstheme="minorHAnsi"/>
                <w:sz w:val="20"/>
                <w:szCs w:val="20"/>
                <w:lang w:val="en-US"/>
              </w:rPr>
            </w:pPr>
            <w:r w:rsidRPr="00154558">
              <w:rPr>
                <w:rFonts w:cstheme="minorHAnsi"/>
                <w:sz w:val="20"/>
                <w:szCs w:val="20"/>
                <w:lang w:val="en-US"/>
              </w:rPr>
              <w:t>03-04</w:t>
            </w:r>
          </w:p>
        </w:tc>
        <w:tc>
          <w:tcPr>
            <w:tcW w:w="1489" w:type="dxa"/>
          </w:tcPr>
          <w:p w14:paraId="059E9A27" w14:textId="77777777" w:rsidR="00C160C2" w:rsidRPr="00154558" w:rsidRDefault="00C160C2" w:rsidP="00D40362">
            <w:pPr>
              <w:spacing w:after="0"/>
              <w:jc w:val="both"/>
              <w:rPr>
                <w:rFonts w:cstheme="minorHAnsi"/>
                <w:sz w:val="20"/>
                <w:szCs w:val="20"/>
                <w:lang w:val="en-US"/>
              </w:rPr>
            </w:pPr>
            <w:r w:rsidRPr="00154558">
              <w:rPr>
                <w:rFonts w:cstheme="minorHAnsi"/>
                <w:sz w:val="20"/>
                <w:szCs w:val="20"/>
                <w:lang w:val="en-US"/>
              </w:rPr>
              <w:t>05-03</w:t>
            </w:r>
          </w:p>
        </w:tc>
      </w:tr>
      <w:tr w:rsidR="00C160C2" w:rsidRPr="00154558" w14:paraId="5084CB52" w14:textId="77777777" w:rsidTr="00D40362">
        <w:tc>
          <w:tcPr>
            <w:tcW w:w="1488" w:type="dxa"/>
          </w:tcPr>
          <w:p w14:paraId="1B2CB88D" w14:textId="77777777" w:rsidR="00C160C2" w:rsidRPr="00154558" w:rsidRDefault="00C160C2" w:rsidP="00D40362">
            <w:pPr>
              <w:spacing w:after="0"/>
              <w:jc w:val="both"/>
              <w:rPr>
                <w:rFonts w:cstheme="minorHAnsi"/>
                <w:sz w:val="20"/>
                <w:szCs w:val="20"/>
                <w:lang w:val="en-US"/>
              </w:rPr>
            </w:pPr>
            <w:r w:rsidRPr="00154558">
              <w:rPr>
                <w:rFonts w:cstheme="minorHAnsi"/>
                <w:sz w:val="20"/>
                <w:szCs w:val="20"/>
                <w:lang w:val="en-US"/>
              </w:rPr>
              <w:t>01-08</w:t>
            </w:r>
          </w:p>
        </w:tc>
        <w:tc>
          <w:tcPr>
            <w:tcW w:w="1488" w:type="dxa"/>
          </w:tcPr>
          <w:p w14:paraId="1DB0C6B3" w14:textId="77777777" w:rsidR="00C160C2" w:rsidRPr="00154558" w:rsidRDefault="00C160C2" w:rsidP="00D40362">
            <w:pPr>
              <w:spacing w:after="0"/>
              <w:jc w:val="both"/>
              <w:rPr>
                <w:rFonts w:cstheme="minorHAnsi"/>
                <w:sz w:val="20"/>
                <w:szCs w:val="20"/>
                <w:lang w:val="en-US"/>
              </w:rPr>
            </w:pPr>
            <w:r w:rsidRPr="00154558">
              <w:rPr>
                <w:rFonts w:cstheme="minorHAnsi"/>
                <w:sz w:val="20"/>
                <w:szCs w:val="20"/>
                <w:lang w:val="en-US"/>
              </w:rPr>
              <w:t>08-05</w:t>
            </w:r>
          </w:p>
        </w:tc>
        <w:tc>
          <w:tcPr>
            <w:tcW w:w="1488" w:type="dxa"/>
          </w:tcPr>
          <w:p w14:paraId="21C393D3" w14:textId="77777777" w:rsidR="00C160C2" w:rsidRPr="00154558" w:rsidRDefault="00C160C2" w:rsidP="00D40362">
            <w:pPr>
              <w:spacing w:after="0"/>
              <w:jc w:val="both"/>
              <w:rPr>
                <w:rFonts w:cstheme="minorHAnsi"/>
                <w:sz w:val="20"/>
                <w:szCs w:val="20"/>
                <w:lang w:val="en-US"/>
              </w:rPr>
            </w:pPr>
            <w:r w:rsidRPr="00154558">
              <w:rPr>
                <w:rFonts w:cstheme="minorHAnsi"/>
                <w:sz w:val="20"/>
                <w:szCs w:val="20"/>
                <w:lang w:val="en-US"/>
              </w:rPr>
              <w:t>02-08</w:t>
            </w:r>
          </w:p>
        </w:tc>
        <w:tc>
          <w:tcPr>
            <w:tcW w:w="1489" w:type="dxa"/>
          </w:tcPr>
          <w:p w14:paraId="670AD47A" w14:textId="77777777" w:rsidR="00C160C2" w:rsidRPr="00154558" w:rsidRDefault="00C160C2" w:rsidP="00D40362">
            <w:pPr>
              <w:spacing w:after="0"/>
              <w:jc w:val="both"/>
              <w:rPr>
                <w:rFonts w:cstheme="minorHAnsi"/>
                <w:sz w:val="20"/>
                <w:szCs w:val="20"/>
                <w:lang w:val="en-US"/>
              </w:rPr>
            </w:pPr>
            <w:r w:rsidRPr="00154558">
              <w:rPr>
                <w:rFonts w:cstheme="minorHAnsi"/>
                <w:sz w:val="20"/>
                <w:szCs w:val="20"/>
                <w:lang w:val="en-US"/>
              </w:rPr>
              <w:t>08-06</w:t>
            </w:r>
          </w:p>
        </w:tc>
        <w:tc>
          <w:tcPr>
            <w:tcW w:w="1489" w:type="dxa"/>
          </w:tcPr>
          <w:p w14:paraId="25862975" w14:textId="77777777" w:rsidR="00C160C2" w:rsidRPr="00154558" w:rsidRDefault="00C160C2" w:rsidP="00D40362">
            <w:pPr>
              <w:spacing w:after="0"/>
              <w:jc w:val="both"/>
              <w:rPr>
                <w:rFonts w:cstheme="minorHAnsi"/>
                <w:sz w:val="20"/>
                <w:szCs w:val="20"/>
                <w:lang w:val="en-US"/>
              </w:rPr>
            </w:pPr>
            <w:r w:rsidRPr="00154558">
              <w:rPr>
                <w:rFonts w:cstheme="minorHAnsi"/>
                <w:sz w:val="20"/>
                <w:szCs w:val="20"/>
                <w:lang w:val="en-US"/>
              </w:rPr>
              <w:t>03-08</w:t>
            </w:r>
          </w:p>
        </w:tc>
        <w:tc>
          <w:tcPr>
            <w:tcW w:w="1489" w:type="dxa"/>
          </w:tcPr>
          <w:p w14:paraId="26F13EE1" w14:textId="77777777" w:rsidR="00C160C2" w:rsidRPr="00154558" w:rsidRDefault="00C160C2" w:rsidP="00D40362">
            <w:pPr>
              <w:spacing w:after="0"/>
              <w:jc w:val="both"/>
              <w:rPr>
                <w:rFonts w:cstheme="minorHAnsi"/>
                <w:sz w:val="20"/>
                <w:szCs w:val="20"/>
                <w:lang w:val="en-US"/>
              </w:rPr>
            </w:pPr>
            <w:r w:rsidRPr="00154558">
              <w:rPr>
                <w:rFonts w:cstheme="minorHAnsi"/>
                <w:sz w:val="20"/>
                <w:szCs w:val="20"/>
                <w:lang w:val="en-US"/>
              </w:rPr>
              <w:t>08-07</w:t>
            </w:r>
          </w:p>
        </w:tc>
        <w:tc>
          <w:tcPr>
            <w:tcW w:w="1489" w:type="dxa"/>
          </w:tcPr>
          <w:p w14:paraId="1005FB42" w14:textId="77777777" w:rsidR="00C160C2" w:rsidRPr="00154558" w:rsidRDefault="00C160C2" w:rsidP="00D40362">
            <w:pPr>
              <w:spacing w:after="0"/>
              <w:jc w:val="both"/>
              <w:rPr>
                <w:rFonts w:cstheme="minorHAnsi"/>
                <w:sz w:val="20"/>
                <w:szCs w:val="20"/>
                <w:lang w:val="en-US"/>
              </w:rPr>
            </w:pPr>
            <w:r w:rsidRPr="00154558">
              <w:rPr>
                <w:rFonts w:cstheme="minorHAnsi"/>
                <w:sz w:val="20"/>
                <w:szCs w:val="20"/>
                <w:lang w:val="en-US"/>
              </w:rPr>
              <w:t>04-08</w:t>
            </w:r>
          </w:p>
        </w:tc>
      </w:tr>
    </w:tbl>
    <w:p w14:paraId="1178F969" w14:textId="77777777" w:rsidR="00C160C2" w:rsidRDefault="00C160C2" w:rsidP="00C160C2">
      <w:pPr>
        <w:jc w:val="both"/>
        <w:rPr>
          <w:rFonts w:ascii="Arial" w:hAnsi="Arial" w:cs="Arial"/>
          <w:sz w:val="20"/>
          <w:szCs w:val="20"/>
        </w:rPr>
      </w:pPr>
    </w:p>
    <w:p w14:paraId="6904E4D8" w14:textId="77777777" w:rsidR="00C160C2" w:rsidRDefault="00C160C2" w:rsidP="00C160C2">
      <w:pPr>
        <w:jc w:val="both"/>
      </w:pPr>
    </w:p>
    <w:p w14:paraId="7BCC190B" w14:textId="77777777" w:rsidR="00C160C2" w:rsidRPr="007F5A25" w:rsidRDefault="00C160C2" w:rsidP="00C160C2">
      <w:pPr>
        <w:jc w:val="both"/>
        <w:rPr>
          <w:rFonts w:cstheme="minorHAnsi"/>
        </w:rPr>
      </w:pPr>
      <w:r w:rsidRPr="007F5A25">
        <w:rPr>
          <w:rFonts w:cstheme="minorHAnsi"/>
        </w:rPr>
        <w:t>1.__________________________</w:t>
      </w:r>
      <w:r>
        <w:rPr>
          <w:rFonts w:cstheme="minorHAnsi"/>
        </w:rPr>
        <w:t xml:space="preserve">                                   5.____________________________</w:t>
      </w:r>
    </w:p>
    <w:p w14:paraId="5FE9AE62" w14:textId="77777777" w:rsidR="00C160C2" w:rsidRPr="007F5A25" w:rsidRDefault="00C160C2" w:rsidP="00C160C2">
      <w:pPr>
        <w:jc w:val="both"/>
        <w:rPr>
          <w:rFonts w:cstheme="minorHAnsi"/>
        </w:rPr>
      </w:pPr>
      <w:r w:rsidRPr="007F5A25">
        <w:rPr>
          <w:rFonts w:cstheme="minorHAnsi"/>
        </w:rPr>
        <w:t>2.__________________________</w:t>
      </w:r>
      <w:r>
        <w:rPr>
          <w:rFonts w:cstheme="minorHAnsi"/>
        </w:rPr>
        <w:t xml:space="preserve">                                   6.____________________________</w:t>
      </w:r>
    </w:p>
    <w:p w14:paraId="22D3DB51" w14:textId="77777777" w:rsidR="00C160C2" w:rsidRPr="007F5A25" w:rsidRDefault="00C160C2" w:rsidP="00C160C2">
      <w:pPr>
        <w:jc w:val="both"/>
        <w:rPr>
          <w:rFonts w:cstheme="minorHAnsi"/>
        </w:rPr>
      </w:pPr>
      <w:r w:rsidRPr="007F5A25">
        <w:rPr>
          <w:rFonts w:cstheme="minorHAnsi"/>
        </w:rPr>
        <w:t>3.__________________________</w:t>
      </w:r>
      <w:r>
        <w:rPr>
          <w:rFonts w:cstheme="minorHAnsi"/>
        </w:rPr>
        <w:t xml:space="preserve">                                   7.____________________________</w:t>
      </w:r>
    </w:p>
    <w:p w14:paraId="3491739D" w14:textId="77777777" w:rsidR="00C160C2" w:rsidRPr="007F5A25" w:rsidRDefault="00C160C2" w:rsidP="00C160C2">
      <w:pPr>
        <w:jc w:val="both"/>
        <w:rPr>
          <w:rFonts w:cstheme="minorHAnsi"/>
        </w:rPr>
      </w:pPr>
      <w:r w:rsidRPr="007F5A25">
        <w:rPr>
          <w:rFonts w:cstheme="minorHAnsi"/>
        </w:rPr>
        <w:t>4.__________________________</w:t>
      </w:r>
      <w:r>
        <w:rPr>
          <w:rFonts w:cstheme="minorHAnsi"/>
        </w:rPr>
        <w:t xml:space="preserve">                                   8.____________________________</w:t>
      </w:r>
    </w:p>
    <w:p w14:paraId="4B0D28EC" w14:textId="77777777" w:rsidR="00C160C2" w:rsidRDefault="00C160C2" w:rsidP="00C160C2">
      <w:pPr>
        <w:spacing w:after="0"/>
        <w:jc w:val="both"/>
        <w:rPr>
          <w:b/>
          <w:bCs/>
          <w:u w:val="single"/>
        </w:rPr>
      </w:pPr>
      <w:r w:rsidRPr="00B70E5E">
        <w:rPr>
          <w:b/>
          <w:bCs/>
          <w:u w:val="single"/>
        </w:rPr>
        <w:t>ΤΕΛΙΚΗ ΦΑΣΗ</w:t>
      </w:r>
    </w:p>
    <w:p w14:paraId="52E7CC3C" w14:textId="77777777" w:rsidR="001D56A0" w:rsidRPr="00B70E5E" w:rsidRDefault="001D56A0" w:rsidP="00C160C2">
      <w:pPr>
        <w:spacing w:after="0"/>
        <w:jc w:val="both"/>
        <w:rPr>
          <w:b/>
          <w:bCs/>
          <w:u w:val="single"/>
        </w:rPr>
      </w:pPr>
    </w:p>
    <w:p w14:paraId="21930638" w14:textId="77777777" w:rsidR="00C160C2" w:rsidRDefault="00C160C2" w:rsidP="00C160C2">
      <w:pPr>
        <w:spacing w:after="0" w:line="240" w:lineRule="auto"/>
        <w:jc w:val="both"/>
        <w:rPr>
          <w:rFonts w:cs="Helvetica"/>
          <w:color w:val="000000"/>
          <w:lang w:eastAsia="el-GR"/>
        </w:rPr>
      </w:pPr>
      <w:r w:rsidRPr="001D56A0">
        <w:t>Οι τέσσερις πρώτες ομάδες</w:t>
      </w:r>
      <w:r w:rsidRPr="00B70E5E">
        <w:t xml:space="preserve"> της βαθμολογικής κατάταξης της Α΄ φάσης, </w:t>
      </w:r>
      <w:r w:rsidRPr="00FA7E03">
        <w:rPr>
          <w:rFonts w:cs="Helvetica"/>
          <w:color w:val="000000"/>
          <w:lang w:eastAsia="el-GR"/>
        </w:rPr>
        <w:t xml:space="preserve"> θα αγωνιστούν στη τελική φάση ως εξής</w:t>
      </w:r>
      <w:r>
        <w:rPr>
          <w:rFonts w:cs="Helvetica"/>
          <w:color w:val="000000"/>
          <w:lang w:eastAsia="el-GR"/>
        </w:rPr>
        <w:t>:</w:t>
      </w:r>
    </w:p>
    <w:p w14:paraId="206265D1" w14:textId="77777777" w:rsidR="00C160C2" w:rsidRDefault="00C160C2" w:rsidP="00C160C2">
      <w:pPr>
        <w:spacing w:after="0" w:line="240" w:lineRule="auto"/>
        <w:jc w:val="both"/>
        <w:rPr>
          <w:rFonts w:cs="Helvetica"/>
          <w:color w:val="000000"/>
          <w:lang w:eastAsia="el-GR"/>
        </w:rPr>
      </w:pPr>
    </w:p>
    <w:p w14:paraId="79E8C3BC" w14:textId="77777777" w:rsidR="00C160C2" w:rsidRDefault="00C160C2" w:rsidP="00C160C2">
      <w:pPr>
        <w:spacing w:after="0" w:line="240" w:lineRule="auto"/>
        <w:jc w:val="both"/>
        <w:rPr>
          <w:rFonts w:cs="Helvetica"/>
          <w:color w:val="000000"/>
          <w:lang w:eastAsia="el-GR"/>
        </w:rPr>
      </w:pPr>
      <w:r>
        <w:rPr>
          <w:rFonts w:cs="Helvetica"/>
          <w:color w:val="000000"/>
          <w:lang w:eastAsia="el-GR"/>
        </w:rPr>
        <w:t>1</w:t>
      </w:r>
      <w:r w:rsidRPr="00FA7E03">
        <w:rPr>
          <w:rFonts w:cs="Helvetica"/>
          <w:color w:val="000000"/>
          <w:vertAlign w:val="superscript"/>
          <w:lang w:eastAsia="el-GR"/>
        </w:rPr>
        <w:t>ος</w:t>
      </w:r>
      <w:r>
        <w:rPr>
          <w:rFonts w:cs="Helvetica"/>
          <w:color w:val="000000"/>
          <w:lang w:eastAsia="el-GR"/>
        </w:rPr>
        <w:t xml:space="preserve"> Α΄ ΦΑΣΗΣ – 4</w:t>
      </w:r>
      <w:r>
        <w:rPr>
          <w:rFonts w:cs="Helvetica"/>
          <w:color w:val="000000"/>
          <w:vertAlign w:val="superscript"/>
          <w:lang w:eastAsia="el-GR"/>
        </w:rPr>
        <w:t xml:space="preserve">ος </w:t>
      </w:r>
      <w:r>
        <w:rPr>
          <w:rFonts w:cs="Helvetica"/>
          <w:color w:val="000000"/>
          <w:lang w:eastAsia="el-GR"/>
        </w:rPr>
        <w:t>Α΄ ΦΑΣΗΣ      αγώνας α</w:t>
      </w:r>
    </w:p>
    <w:p w14:paraId="71AA0811" w14:textId="77777777" w:rsidR="00C160C2" w:rsidRDefault="00C160C2" w:rsidP="00C160C2">
      <w:pPr>
        <w:spacing w:after="0" w:line="240" w:lineRule="auto"/>
        <w:jc w:val="both"/>
        <w:rPr>
          <w:rFonts w:cs="Helvetica"/>
          <w:color w:val="000000"/>
          <w:lang w:eastAsia="el-GR"/>
        </w:rPr>
      </w:pPr>
      <w:r>
        <w:rPr>
          <w:rFonts w:cs="Helvetica"/>
          <w:color w:val="000000"/>
          <w:lang w:eastAsia="el-GR"/>
        </w:rPr>
        <w:t>2</w:t>
      </w:r>
      <w:r w:rsidRPr="00FA7E03">
        <w:rPr>
          <w:rFonts w:cs="Helvetica"/>
          <w:color w:val="000000"/>
          <w:vertAlign w:val="superscript"/>
          <w:lang w:eastAsia="el-GR"/>
        </w:rPr>
        <w:t>ος</w:t>
      </w:r>
      <w:r>
        <w:rPr>
          <w:rFonts w:cs="Helvetica"/>
          <w:color w:val="000000"/>
          <w:lang w:eastAsia="el-GR"/>
        </w:rPr>
        <w:t xml:space="preserve"> Α΄ ΦΑΣΗΣ – 3</w:t>
      </w:r>
      <w:r w:rsidRPr="00FA7E03">
        <w:rPr>
          <w:rFonts w:cs="Helvetica"/>
          <w:color w:val="000000"/>
          <w:vertAlign w:val="superscript"/>
          <w:lang w:eastAsia="el-GR"/>
        </w:rPr>
        <w:t>ος</w:t>
      </w:r>
      <w:r>
        <w:rPr>
          <w:rFonts w:cs="Helvetica"/>
          <w:color w:val="000000"/>
          <w:lang w:eastAsia="el-GR"/>
        </w:rPr>
        <w:t xml:space="preserve"> Α΄ ΦΑΣΗΣ     αγώνας β</w:t>
      </w:r>
    </w:p>
    <w:p w14:paraId="23046F49" w14:textId="77777777" w:rsidR="00C160C2" w:rsidRDefault="00C160C2" w:rsidP="00C160C2">
      <w:pPr>
        <w:spacing w:after="0" w:line="240" w:lineRule="auto"/>
        <w:jc w:val="both"/>
        <w:rPr>
          <w:rFonts w:cs="Helvetica"/>
          <w:color w:val="000000"/>
          <w:lang w:eastAsia="el-GR"/>
        </w:rPr>
      </w:pPr>
      <w:r>
        <w:rPr>
          <w:rFonts w:cs="Helvetica"/>
          <w:color w:val="000000"/>
          <w:lang w:eastAsia="el-GR"/>
        </w:rPr>
        <w:t>ΗΤΤΗΜΕΝΟΣ ΑΓΩΝΑ α – ΗΤΤΗΜΕΝΟΣ ΑΓΩΝΑ β        ΜΙΚΡΟΣ ΤΕΛΙΚΟΣ</w:t>
      </w:r>
    </w:p>
    <w:p w14:paraId="7C2E07C7" w14:textId="77777777" w:rsidR="00C160C2" w:rsidRDefault="00C160C2" w:rsidP="00C160C2">
      <w:pPr>
        <w:spacing w:after="0" w:line="240" w:lineRule="auto"/>
        <w:jc w:val="both"/>
        <w:rPr>
          <w:rFonts w:cs="Helvetica"/>
          <w:color w:val="000000"/>
          <w:lang w:eastAsia="el-GR"/>
        </w:rPr>
      </w:pPr>
      <w:r>
        <w:rPr>
          <w:rFonts w:cs="Helvetica"/>
          <w:color w:val="000000"/>
          <w:lang w:eastAsia="el-GR"/>
        </w:rPr>
        <w:t>ΝΙΚΗΤΗΣ ΑΓΩΝΑ α – ΝΙΚΗΤΗΣ ΑΓΩΝΑ β                       ΜΕΓΑΛΟΣ ΤΕΛΙΚΟΣ</w:t>
      </w:r>
    </w:p>
    <w:p w14:paraId="0CED4958" w14:textId="77777777" w:rsidR="001D56A0" w:rsidRPr="00FA7E03" w:rsidRDefault="001D56A0" w:rsidP="00C160C2">
      <w:pPr>
        <w:spacing w:after="0" w:line="240" w:lineRule="auto"/>
        <w:jc w:val="both"/>
        <w:rPr>
          <w:rFonts w:cs="Helvetica"/>
          <w:color w:val="000000"/>
          <w:lang w:eastAsia="el-GR"/>
        </w:rPr>
      </w:pPr>
    </w:p>
    <w:p w14:paraId="062365C0" w14:textId="77777777" w:rsidR="007B4C82" w:rsidRDefault="007B4C82" w:rsidP="007B4C82">
      <w:pPr>
        <w:jc w:val="both"/>
        <w:rPr>
          <w:rFonts w:cs="Helvetica"/>
          <w:b/>
          <w:bCs/>
          <w:color w:val="000000"/>
          <w:u w:val="single"/>
          <w:lang w:eastAsia="el-GR"/>
        </w:rPr>
      </w:pPr>
      <w:r>
        <w:rPr>
          <w:rFonts w:cs="Helvetica"/>
          <w:b/>
          <w:bCs/>
          <w:color w:val="000000"/>
          <w:u w:val="single"/>
          <w:lang w:eastAsia="el-GR"/>
        </w:rPr>
        <w:t>Οι δύο τελευταίες ομάδες</w:t>
      </w:r>
      <w:r w:rsidRPr="00FF368A">
        <w:rPr>
          <w:rFonts w:cs="Helvetica"/>
          <w:b/>
          <w:bCs/>
          <w:color w:val="000000"/>
          <w:u w:val="single"/>
          <w:lang w:eastAsia="el-GR"/>
        </w:rPr>
        <w:t xml:space="preserve"> της </w:t>
      </w:r>
      <w:r>
        <w:rPr>
          <w:rFonts w:cs="Helvetica"/>
          <w:b/>
          <w:bCs/>
          <w:color w:val="000000"/>
          <w:u w:val="single"/>
          <w:lang w:eastAsia="el-GR"/>
        </w:rPr>
        <w:t>τελικής</w:t>
      </w:r>
      <w:r w:rsidRPr="00FF368A">
        <w:rPr>
          <w:rFonts w:cs="Helvetica"/>
          <w:b/>
          <w:bCs/>
          <w:color w:val="000000"/>
          <w:u w:val="single"/>
          <w:lang w:eastAsia="el-GR"/>
        </w:rPr>
        <w:t xml:space="preserve"> βαθμολογικής κατάταξης</w:t>
      </w:r>
      <w:r w:rsidR="00E746AA">
        <w:rPr>
          <w:rFonts w:cs="Helvetica"/>
          <w:b/>
          <w:bCs/>
          <w:color w:val="000000"/>
          <w:u w:val="single"/>
          <w:lang w:eastAsia="el-GR"/>
        </w:rPr>
        <w:t xml:space="preserve"> της </w:t>
      </w:r>
      <w:proofErr w:type="spellStart"/>
      <w:r w:rsidR="00E746AA">
        <w:rPr>
          <w:rFonts w:cs="Helvetica"/>
          <w:b/>
          <w:bCs/>
          <w:color w:val="000000"/>
          <w:u w:val="single"/>
          <w:lang w:eastAsia="el-GR"/>
        </w:rPr>
        <w:t>Α΄Φάσης</w:t>
      </w:r>
      <w:proofErr w:type="spellEnd"/>
      <w:r w:rsidRPr="00FF368A">
        <w:rPr>
          <w:rFonts w:cs="Helvetica"/>
          <w:b/>
          <w:bCs/>
          <w:color w:val="000000"/>
          <w:u w:val="single"/>
          <w:lang w:eastAsia="el-GR"/>
        </w:rPr>
        <w:t xml:space="preserve">  υποβιβάζ</w:t>
      </w:r>
      <w:r>
        <w:rPr>
          <w:rFonts w:cs="Helvetica"/>
          <w:b/>
          <w:bCs/>
          <w:color w:val="000000"/>
          <w:u w:val="single"/>
          <w:lang w:eastAsia="el-GR"/>
        </w:rPr>
        <w:t>ονται</w:t>
      </w:r>
      <w:r w:rsidRPr="00FF368A">
        <w:rPr>
          <w:rFonts w:cs="Helvetica"/>
          <w:b/>
          <w:bCs/>
          <w:color w:val="000000"/>
          <w:u w:val="single"/>
          <w:lang w:eastAsia="el-GR"/>
        </w:rPr>
        <w:t xml:space="preserve"> στη Β΄ κατηγορία </w:t>
      </w:r>
      <w:proofErr w:type="spellStart"/>
      <w:r w:rsidRPr="00FF368A">
        <w:rPr>
          <w:rFonts w:cs="Helvetica"/>
          <w:b/>
          <w:bCs/>
          <w:color w:val="000000"/>
          <w:u w:val="single"/>
          <w:lang w:eastAsia="el-GR"/>
        </w:rPr>
        <w:t>αγων.περιόδου</w:t>
      </w:r>
      <w:proofErr w:type="spellEnd"/>
      <w:r w:rsidRPr="00FF368A">
        <w:rPr>
          <w:rFonts w:cs="Helvetica"/>
          <w:b/>
          <w:bCs/>
          <w:color w:val="000000"/>
          <w:u w:val="single"/>
          <w:lang w:eastAsia="el-GR"/>
        </w:rPr>
        <w:t xml:space="preserve"> 202</w:t>
      </w:r>
      <w:r>
        <w:rPr>
          <w:rFonts w:cs="Helvetica"/>
          <w:b/>
          <w:bCs/>
          <w:color w:val="000000"/>
          <w:u w:val="single"/>
          <w:lang w:eastAsia="el-GR"/>
        </w:rPr>
        <w:t>5</w:t>
      </w:r>
      <w:r w:rsidRPr="00FF368A">
        <w:rPr>
          <w:rFonts w:cs="Helvetica"/>
          <w:b/>
          <w:bCs/>
          <w:color w:val="000000"/>
          <w:u w:val="single"/>
          <w:lang w:eastAsia="el-GR"/>
        </w:rPr>
        <w:t>-2</w:t>
      </w:r>
      <w:r>
        <w:rPr>
          <w:rFonts w:cs="Helvetica"/>
          <w:b/>
          <w:bCs/>
          <w:color w:val="000000"/>
          <w:u w:val="single"/>
          <w:lang w:eastAsia="el-GR"/>
        </w:rPr>
        <w:t>6</w:t>
      </w:r>
      <w:r w:rsidRPr="00FF368A">
        <w:rPr>
          <w:rFonts w:cs="Helvetica"/>
          <w:b/>
          <w:bCs/>
          <w:color w:val="000000"/>
          <w:u w:val="single"/>
          <w:lang w:eastAsia="el-GR"/>
        </w:rPr>
        <w:t>.</w:t>
      </w:r>
    </w:p>
    <w:p w14:paraId="170333BF" w14:textId="77777777" w:rsidR="000F7C70" w:rsidRPr="007F5A25" w:rsidRDefault="000F7C70" w:rsidP="00E831CE">
      <w:pPr>
        <w:spacing w:after="0" w:line="240" w:lineRule="auto"/>
        <w:jc w:val="both"/>
        <w:rPr>
          <w:rFonts w:cs="Helvetica"/>
          <w:color w:val="000000"/>
          <w:lang w:eastAsia="el-GR"/>
        </w:rPr>
      </w:pPr>
    </w:p>
    <w:p w14:paraId="70E4D451" w14:textId="77777777" w:rsidR="00BA6D43" w:rsidRDefault="00BA6D43" w:rsidP="00855A04">
      <w:pPr>
        <w:jc w:val="both"/>
        <w:rPr>
          <w:b/>
          <w:bCs/>
          <w:sz w:val="24"/>
          <w:szCs w:val="24"/>
          <w:u w:val="single"/>
        </w:rPr>
      </w:pPr>
    </w:p>
    <w:p w14:paraId="15B20E88" w14:textId="77777777" w:rsidR="00BA6D43" w:rsidRDefault="00BA6D43" w:rsidP="00855A04">
      <w:pPr>
        <w:jc w:val="both"/>
        <w:rPr>
          <w:b/>
          <w:bCs/>
          <w:sz w:val="24"/>
          <w:szCs w:val="24"/>
          <w:u w:val="single"/>
        </w:rPr>
      </w:pPr>
    </w:p>
    <w:p w14:paraId="6AE4287B" w14:textId="77777777" w:rsidR="00BA6D43" w:rsidRDefault="00BA6D43" w:rsidP="00855A04">
      <w:pPr>
        <w:jc w:val="both"/>
        <w:rPr>
          <w:b/>
          <w:bCs/>
          <w:sz w:val="24"/>
          <w:szCs w:val="24"/>
          <w:u w:val="single"/>
        </w:rPr>
      </w:pPr>
    </w:p>
    <w:p w14:paraId="4DF1F5E9" w14:textId="77777777" w:rsidR="00BA6D43" w:rsidRDefault="00BA6D43" w:rsidP="00855A04">
      <w:pPr>
        <w:jc w:val="both"/>
        <w:rPr>
          <w:b/>
          <w:bCs/>
          <w:sz w:val="24"/>
          <w:szCs w:val="24"/>
          <w:u w:val="single"/>
        </w:rPr>
      </w:pPr>
    </w:p>
    <w:p w14:paraId="5673D5F7" w14:textId="77777777" w:rsidR="00855A04" w:rsidRPr="00254284" w:rsidRDefault="00855A04" w:rsidP="00855A04">
      <w:pPr>
        <w:jc w:val="both"/>
      </w:pPr>
      <w:r w:rsidRPr="00C24535">
        <w:rPr>
          <w:b/>
          <w:bCs/>
          <w:sz w:val="24"/>
          <w:szCs w:val="24"/>
          <w:u w:val="single"/>
        </w:rPr>
        <w:lastRenderedPageBreak/>
        <w:t>Β΄ ΚΑΤΗΓΟΡΙΑ</w:t>
      </w:r>
      <w:r w:rsidR="00E60E95">
        <w:rPr>
          <w:b/>
          <w:bCs/>
          <w:sz w:val="24"/>
          <w:szCs w:val="24"/>
          <w:u w:val="single"/>
        </w:rPr>
        <w:t xml:space="preserve"> </w:t>
      </w:r>
      <w:r w:rsidR="00C160C2">
        <w:rPr>
          <w:b/>
          <w:bCs/>
          <w:sz w:val="24"/>
          <w:szCs w:val="24"/>
          <w:u w:val="single"/>
        </w:rPr>
        <w:t xml:space="preserve">ΓΥΝΑΙΚΩΝ </w:t>
      </w:r>
      <w:r w:rsidR="00E60E95">
        <w:rPr>
          <w:b/>
          <w:bCs/>
          <w:sz w:val="24"/>
          <w:szCs w:val="24"/>
          <w:u w:val="single"/>
        </w:rPr>
        <w:t>1</w:t>
      </w:r>
      <w:r w:rsidR="00C160C2">
        <w:rPr>
          <w:b/>
          <w:bCs/>
          <w:sz w:val="24"/>
          <w:szCs w:val="24"/>
          <w:u w:val="single"/>
        </w:rPr>
        <w:t>2</w:t>
      </w:r>
      <w:r w:rsidR="00E60E95">
        <w:rPr>
          <w:b/>
          <w:bCs/>
          <w:sz w:val="24"/>
          <w:szCs w:val="24"/>
          <w:u w:val="single"/>
        </w:rPr>
        <w:t xml:space="preserve"> ΟΜΑΔΕΣ</w:t>
      </w:r>
      <w:r w:rsidRPr="00C24535">
        <w:rPr>
          <w:sz w:val="24"/>
          <w:szCs w:val="24"/>
        </w:rPr>
        <w:t xml:space="preserve"> </w:t>
      </w:r>
      <w:r w:rsidRPr="00653E9E">
        <w:t>: 1.</w:t>
      </w:r>
      <w:r w:rsidR="00C160C2">
        <w:t>ΕΘΝΙΚΟΣ ΓΣ, 2.Μ.Ε.Λ.Α.Σ. ΑΓ.ΕΛΕΥΘΕΡΙΟΣ, 3.ΑΠΣ ΠΗΓΑΣΟΣ, 4.ΜΑΝΔΡΑϊΚΟΣ ΑΟ, 5.ΑΟΝ ΑΡΓΥΡΟΥΠΟΛΗΣ, 6.ΑΟ ΕΛΕΥΣΙΣ, 7.ΑΣ ΠΕΡΙΣΤΕΡΙ, 8.ΠΑΝΙΩΝΙΟΣ ΓΣ, 9.ΓΑΣ ΦΑΛΗΡΕΑΣ, 10.ΓΣ ΑΡΙΩΝ ΠΕΡΙΣΤΕΡΙΟΥ, 11.ΟΦ ΓΕΡΑΚΑΣ, 12.ΑΑΣΚΔ ΚΟΤΙΝΟΣ</w:t>
      </w:r>
    </w:p>
    <w:p w14:paraId="34E45B45" w14:textId="77777777" w:rsidR="001E6516" w:rsidRPr="0048139E" w:rsidRDefault="001E6516" w:rsidP="001E6516">
      <w:pPr>
        <w:jc w:val="center"/>
        <w:rPr>
          <w:b/>
          <w:sz w:val="24"/>
          <w:szCs w:val="24"/>
          <w:u w:val="single"/>
        </w:rPr>
      </w:pPr>
      <w:r w:rsidRPr="0048139E">
        <w:rPr>
          <w:b/>
          <w:sz w:val="24"/>
          <w:szCs w:val="24"/>
          <w:u w:val="single"/>
        </w:rPr>
        <w:t>ΤΡΟΠΟΣ ΔΙΕΞΑΓΩΓΗΣ</w:t>
      </w:r>
    </w:p>
    <w:p w14:paraId="378E272E" w14:textId="4A63DDA5" w:rsidR="00E60E95" w:rsidRDefault="00D374F1" w:rsidP="0048139E">
      <w:pPr>
        <w:jc w:val="both"/>
        <w:rPr>
          <w:b/>
          <w:sz w:val="24"/>
          <w:szCs w:val="24"/>
          <w:u w:val="single"/>
        </w:rPr>
      </w:pPr>
      <w:r>
        <w:rPr>
          <w:b/>
          <w:sz w:val="24"/>
          <w:szCs w:val="24"/>
          <w:u w:val="single"/>
        </w:rPr>
        <w:t xml:space="preserve">ΕΝΑΡΞΗ ΑΓΩΝΩΝ </w:t>
      </w:r>
      <w:r w:rsidR="00A07202">
        <w:rPr>
          <w:b/>
          <w:sz w:val="24"/>
          <w:szCs w:val="24"/>
          <w:u w:val="single"/>
        </w:rPr>
        <w:t xml:space="preserve">από </w:t>
      </w:r>
      <w:r w:rsidR="00BF50AC">
        <w:rPr>
          <w:b/>
          <w:sz w:val="24"/>
          <w:szCs w:val="24"/>
          <w:u w:val="single"/>
        </w:rPr>
        <w:t>7</w:t>
      </w:r>
      <w:r w:rsidR="00BA6D43">
        <w:rPr>
          <w:b/>
          <w:sz w:val="24"/>
          <w:szCs w:val="24"/>
          <w:u w:val="single"/>
        </w:rPr>
        <w:t>/11/202</w:t>
      </w:r>
      <w:r w:rsidR="00C160C2">
        <w:rPr>
          <w:b/>
          <w:sz w:val="24"/>
          <w:szCs w:val="24"/>
          <w:u w:val="single"/>
        </w:rPr>
        <w:t>4</w:t>
      </w:r>
    </w:p>
    <w:p w14:paraId="6381E3A1" w14:textId="77777777" w:rsidR="00E94D03" w:rsidRPr="00E94D03" w:rsidRDefault="00E94D03" w:rsidP="0048139E">
      <w:pPr>
        <w:jc w:val="both"/>
        <w:rPr>
          <w:u w:val="single"/>
        </w:rPr>
      </w:pPr>
      <w:r w:rsidRPr="00E94D03">
        <w:rPr>
          <w:u w:val="single"/>
        </w:rPr>
        <w:t>Α΄ ΦΑΣΗ</w:t>
      </w:r>
    </w:p>
    <w:p w14:paraId="0906821D" w14:textId="77777777" w:rsidR="0048139E" w:rsidRDefault="0048139E" w:rsidP="0048139E">
      <w:pPr>
        <w:jc w:val="both"/>
      </w:pPr>
      <w:r w:rsidRPr="00B70E5E">
        <w:t xml:space="preserve">Οι ομάδες θα τοποθετηθούν  </w:t>
      </w:r>
      <w:r w:rsidR="00B6631D">
        <w:t xml:space="preserve">κατόπιν κλήρωσης </w:t>
      </w:r>
      <w:r w:rsidRPr="00B70E5E">
        <w:t xml:space="preserve">σε </w:t>
      </w:r>
      <w:r w:rsidR="00E94D03">
        <w:t>δύο ομίλους των 6</w:t>
      </w:r>
      <w:r w:rsidRPr="00B70E5E">
        <w:t xml:space="preserve"> και θα αγωνιστούν σε </w:t>
      </w:r>
      <w:r>
        <w:t>μονό</w:t>
      </w:r>
      <w:r w:rsidRPr="00B70E5E">
        <w:t xml:space="preserve"> γύρο</w:t>
      </w:r>
      <w:r>
        <w:t>.</w:t>
      </w:r>
    </w:p>
    <w:tbl>
      <w:tblPr>
        <w:tblStyle w:val="a7"/>
        <w:tblW w:w="0" w:type="auto"/>
        <w:tblInd w:w="2405" w:type="dxa"/>
        <w:tblLook w:val="01E0" w:firstRow="1" w:lastRow="1" w:firstColumn="1" w:lastColumn="1" w:noHBand="0" w:noVBand="0"/>
      </w:tblPr>
      <w:tblGrid>
        <w:gridCol w:w="992"/>
        <w:gridCol w:w="1134"/>
        <w:gridCol w:w="1276"/>
        <w:gridCol w:w="1134"/>
        <w:gridCol w:w="851"/>
      </w:tblGrid>
      <w:tr w:rsidR="00E72DE9" w14:paraId="182F4428" w14:textId="77777777" w:rsidTr="00E72DE9">
        <w:tc>
          <w:tcPr>
            <w:tcW w:w="992" w:type="dxa"/>
            <w:tcBorders>
              <w:top w:val="single" w:sz="4" w:space="0" w:color="auto"/>
              <w:left w:val="single" w:sz="4" w:space="0" w:color="auto"/>
              <w:bottom w:val="single" w:sz="4" w:space="0" w:color="auto"/>
              <w:right w:val="single" w:sz="4" w:space="0" w:color="auto"/>
            </w:tcBorders>
            <w:hideMark/>
          </w:tcPr>
          <w:p w14:paraId="1115EF95" w14:textId="77777777" w:rsidR="00E72DE9" w:rsidRDefault="00E72DE9">
            <w:pPr>
              <w:jc w:val="both"/>
              <w:rPr>
                <w:rFonts w:ascii="Arial" w:hAnsi="Arial" w:cs="Arial"/>
                <w:sz w:val="24"/>
                <w:szCs w:val="24"/>
              </w:rPr>
            </w:pPr>
            <w:r>
              <w:rPr>
                <w:rFonts w:ascii="Arial" w:hAnsi="Arial" w:cs="Arial"/>
              </w:rPr>
              <w:t>02-05</w:t>
            </w:r>
          </w:p>
        </w:tc>
        <w:tc>
          <w:tcPr>
            <w:tcW w:w="1134" w:type="dxa"/>
            <w:tcBorders>
              <w:top w:val="single" w:sz="4" w:space="0" w:color="auto"/>
              <w:left w:val="single" w:sz="4" w:space="0" w:color="auto"/>
              <w:bottom w:val="single" w:sz="4" w:space="0" w:color="auto"/>
              <w:right w:val="single" w:sz="4" w:space="0" w:color="auto"/>
            </w:tcBorders>
            <w:hideMark/>
          </w:tcPr>
          <w:p w14:paraId="1194CF38" w14:textId="77777777" w:rsidR="00E72DE9" w:rsidRDefault="00E72DE9">
            <w:pPr>
              <w:jc w:val="both"/>
              <w:rPr>
                <w:rFonts w:ascii="Arial" w:hAnsi="Arial" w:cs="Arial"/>
              </w:rPr>
            </w:pPr>
            <w:r>
              <w:rPr>
                <w:rFonts w:ascii="Arial" w:hAnsi="Arial" w:cs="Arial"/>
              </w:rPr>
              <w:t>01-02</w:t>
            </w:r>
          </w:p>
        </w:tc>
        <w:tc>
          <w:tcPr>
            <w:tcW w:w="1276" w:type="dxa"/>
            <w:tcBorders>
              <w:top w:val="single" w:sz="4" w:space="0" w:color="auto"/>
              <w:left w:val="single" w:sz="4" w:space="0" w:color="auto"/>
              <w:bottom w:val="single" w:sz="4" w:space="0" w:color="auto"/>
              <w:right w:val="single" w:sz="4" w:space="0" w:color="auto"/>
            </w:tcBorders>
            <w:hideMark/>
          </w:tcPr>
          <w:p w14:paraId="14DE51A4" w14:textId="77777777" w:rsidR="00E72DE9" w:rsidRDefault="00E72DE9">
            <w:pPr>
              <w:jc w:val="both"/>
              <w:rPr>
                <w:rFonts w:ascii="Arial" w:hAnsi="Arial" w:cs="Arial"/>
              </w:rPr>
            </w:pPr>
            <w:r>
              <w:rPr>
                <w:rFonts w:ascii="Arial" w:hAnsi="Arial" w:cs="Arial"/>
              </w:rPr>
              <w:t>03-01</w:t>
            </w:r>
          </w:p>
        </w:tc>
        <w:tc>
          <w:tcPr>
            <w:tcW w:w="1134" w:type="dxa"/>
            <w:tcBorders>
              <w:top w:val="single" w:sz="4" w:space="0" w:color="auto"/>
              <w:left w:val="single" w:sz="4" w:space="0" w:color="auto"/>
              <w:bottom w:val="single" w:sz="4" w:space="0" w:color="auto"/>
              <w:right w:val="single" w:sz="4" w:space="0" w:color="auto"/>
            </w:tcBorders>
            <w:hideMark/>
          </w:tcPr>
          <w:p w14:paraId="2FEEC032" w14:textId="77777777" w:rsidR="00E72DE9" w:rsidRDefault="00E72DE9">
            <w:pPr>
              <w:jc w:val="both"/>
              <w:rPr>
                <w:rFonts w:ascii="Arial" w:hAnsi="Arial" w:cs="Arial"/>
              </w:rPr>
            </w:pPr>
            <w:r>
              <w:rPr>
                <w:rFonts w:ascii="Arial" w:hAnsi="Arial" w:cs="Arial"/>
              </w:rPr>
              <w:t>01-04</w:t>
            </w:r>
          </w:p>
        </w:tc>
        <w:tc>
          <w:tcPr>
            <w:tcW w:w="851" w:type="dxa"/>
            <w:tcBorders>
              <w:top w:val="single" w:sz="4" w:space="0" w:color="auto"/>
              <w:left w:val="single" w:sz="4" w:space="0" w:color="auto"/>
              <w:bottom w:val="single" w:sz="4" w:space="0" w:color="auto"/>
              <w:right w:val="single" w:sz="4" w:space="0" w:color="auto"/>
            </w:tcBorders>
            <w:hideMark/>
          </w:tcPr>
          <w:p w14:paraId="754FF9CE" w14:textId="77777777" w:rsidR="00E72DE9" w:rsidRDefault="00E72DE9">
            <w:pPr>
              <w:jc w:val="both"/>
              <w:rPr>
                <w:rFonts w:ascii="Arial" w:hAnsi="Arial" w:cs="Arial"/>
              </w:rPr>
            </w:pPr>
            <w:r>
              <w:rPr>
                <w:rFonts w:ascii="Arial" w:hAnsi="Arial" w:cs="Arial"/>
              </w:rPr>
              <w:t>05-01</w:t>
            </w:r>
          </w:p>
        </w:tc>
      </w:tr>
      <w:tr w:rsidR="00E72DE9" w14:paraId="79237F61" w14:textId="77777777" w:rsidTr="00E72DE9">
        <w:tc>
          <w:tcPr>
            <w:tcW w:w="992" w:type="dxa"/>
            <w:tcBorders>
              <w:top w:val="single" w:sz="4" w:space="0" w:color="auto"/>
              <w:left w:val="single" w:sz="4" w:space="0" w:color="auto"/>
              <w:bottom w:val="single" w:sz="4" w:space="0" w:color="auto"/>
              <w:right w:val="single" w:sz="4" w:space="0" w:color="auto"/>
            </w:tcBorders>
            <w:hideMark/>
          </w:tcPr>
          <w:p w14:paraId="685670CB" w14:textId="77777777" w:rsidR="00E72DE9" w:rsidRDefault="00E72DE9">
            <w:pPr>
              <w:jc w:val="both"/>
              <w:rPr>
                <w:rFonts w:ascii="Arial" w:hAnsi="Arial" w:cs="Arial"/>
              </w:rPr>
            </w:pPr>
            <w:r>
              <w:rPr>
                <w:rFonts w:ascii="Arial" w:hAnsi="Arial" w:cs="Arial"/>
              </w:rPr>
              <w:t>03-04</w:t>
            </w:r>
          </w:p>
        </w:tc>
        <w:tc>
          <w:tcPr>
            <w:tcW w:w="1134" w:type="dxa"/>
            <w:tcBorders>
              <w:top w:val="single" w:sz="4" w:space="0" w:color="auto"/>
              <w:left w:val="single" w:sz="4" w:space="0" w:color="auto"/>
              <w:bottom w:val="single" w:sz="4" w:space="0" w:color="auto"/>
              <w:right w:val="single" w:sz="4" w:space="0" w:color="auto"/>
            </w:tcBorders>
            <w:hideMark/>
          </w:tcPr>
          <w:p w14:paraId="573219C6" w14:textId="77777777" w:rsidR="00E72DE9" w:rsidRDefault="00E72DE9">
            <w:pPr>
              <w:jc w:val="both"/>
              <w:rPr>
                <w:rFonts w:ascii="Arial" w:hAnsi="Arial" w:cs="Arial"/>
              </w:rPr>
            </w:pPr>
            <w:r>
              <w:rPr>
                <w:rFonts w:ascii="Arial" w:hAnsi="Arial" w:cs="Arial"/>
              </w:rPr>
              <w:t>05-03</w:t>
            </w:r>
          </w:p>
        </w:tc>
        <w:tc>
          <w:tcPr>
            <w:tcW w:w="1276" w:type="dxa"/>
            <w:tcBorders>
              <w:top w:val="single" w:sz="4" w:space="0" w:color="auto"/>
              <w:left w:val="single" w:sz="4" w:space="0" w:color="auto"/>
              <w:bottom w:val="single" w:sz="4" w:space="0" w:color="auto"/>
              <w:right w:val="single" w:sz="4" w:space="0" w:color="auto"/>
            </w:tcBorders>
            <w:hideMark/>
          </w:tcPr>
          <w:p w14:paraId="3813AEB3" w14:textId="77777777" w:rsidR="00E72DE9" w:rsidRDefault="00E72DE9">
            <w:pPr>
              <w:jc w:val="both"/>
              <w:rPr>
                <w:rFonts w:ascii="Arial" w:hAnsi="Arial" w:cs="Arial"/>
              </w:rPr>
            </w:pPr>
            <w:r>
              <w:rPr>
                <w:rFonts w:ascii="Arial" w:hAnsi="Arial" w:cs="Arial"/>
              </w:rPr>
              <w:t>04-05</w:t>
            </w:r>
          </w:p>
        </w:tc>
        <w:tc>
          <w:tcPr>
            <w:tcW w:w="1134" w:type="dxa"/>
            <w:tcBorders>
              <w:top w:val="single" w:sz="4" w:space="0" w:color="auto"/>
              <w:left w:val="single" w:sz="4" w:space="0" w:color="auto"/>
              <w:bottom w:val="single" w:sz="4" w:space="0" w:color="auto"/>
              <w:right w:val="single" w:sz="4" w:space="0" w:color="auto"/>
            </w:tcBorders>
            <w:hideMark/>
          </w:tcPr>
          <w:p w14:paraId="6621E6D6" w14:textId="77777777" w:rsidR="00E72DE9" w:rsidRDefault="00E72DE9">
            <w:pPr>
              <w:jc w:val="both"/>
              <w:rPr>
                <w:rFonts w:ascii="Arial" w:hAnsi="Arial" w:cs="Arial"/>
              </w:rPr>
            </w:pPr>
            <w:r>
              <w:rPr>
                <w:rFonts w:ascii="Arial" w:hAnsi="Arial" w:cs="Arial"/>
              </w:rPr>
              <w:t>02-03</w:t>
            </w:r>
          </w:p>
        </w:tc>
        <w:tc>
          <w:tcPr>
            <w:tcW w:w="851" w:type="dxa"/>
            <w:tcBorders>
              <w:top w:val="single" w:sz="4" w:space="0" w:color="auto"/>
              <w:left w:val="single" w:sz="4" w:space="0" w:color="auto"/>
              <w:bottom w:val="single" w:sz="4" w:space="0" w:color="auto"/>
              <w:right w:val="single" w:sz="4" w:space="0" w:color="auto"/>
            </w:tcBorders>
            <w:hideMark/>
          </w:tcPr>
          <w:p w14:paraId="3DA18977" w14:textId="77777777" w:rsidR="00E72DE9" w:rsidRDefault="00E72DE9">
            <w:pPr>
              <w:jc w:val="both"/>
              <w:rPr>
                <w:rFonts w:ascii="Arial" w:hAnsi="Arial" w:cs="Arial"/>
              </w:rPr>
            </w:pPr>
            <w:r>
              <w:rPr>
                <w:rFonts w:ascii="Arial" w:hAnsi="Arial" w:cs="Arial"/>
              </w:rPr>
              <w:t>04-02</w:t>
            </w:r>
          </w:p>
        </w:tc>
      </w:tr>
      <w:tr w:rsidR="00E72DE9" w14:paraId="13D02CB3" w14:textId="77777777" w:rsidTr="00E72DE9">
        <w:tc>
          <w:tcPr>
            <w:tcW w:w="992" w:type="dxa"/>
            <w:tcBorders>
              <w:top w:val="single" w:sz="4" w:space="0" w:color="auto"/>
              <w:left w:val="single" w:sz="4" w:space="0" w:color="auto"/>
              <w:bottom w:val="single" w:sz="4" w:space="0" w:color="auto"/>
              <w:right w:val="single" w:sz="4" w:space="0" w:color="auto"/>
            </w:tcBorders>
            <w:hideMark/>
          </w:tcPr>
          <w:p w14:paraId="61DAB4AE" w14:textId="77777777" w:rsidR="00E72DE9" w:rsidRDefault="00E72DE9">
            <w:pPr>
              <w:jc w:val="both"/>
              <w:rPr>
                <w:rFonts w:ascii="Arial" w:hAnsi="Arial" w:cs="Arial"/>
              </w:rPr>
            </w:pPr>
            <w:r>
              <w:rPr>
                <w:rFonts w:ascii="Arial" w:hAnsi="Arial" w:cs="Arial"/>
              </w:rPr>
              <w:t>01-06</w:t>
            </w:r>
          </w:p>
        </w:tc>
        <w:tc>
          <w:tcPr>
            <w:tcW w:w="1134" w:type="dxa"/>
            <w:tcBorders>
              <w:top w:val="single" w:sz="4" w:space="0" w:color="auto"/>
              <w:left w:val="single" w:sz="4" w:space="0" w:color="auto"/>
              <w:bottom w:val="single" w:sz="4" w:space="0" w:color="auto"/>
              <w:right w:val="single" w:sz="4" w:space="0" w:color="auto"/>
            </w:tcBorders>
            <w:hideMark/>
          </w:tcPr>
          <w:p w14:paraId="1E526E93" w14:textId="77777777" w:rsidR="00E72DE9" w:rsidRDefault="00E72DE9">
            <w:pPr>
              <w:jc w:val="both"/>
              <w:rPr>
                <w:rFonts w:ascii="Arial" w:hAnsi="Arial" w:cs="Arial"/>
              </w:rPr>
            </w:pPr>
            <w:r>
              <w:rPr>
                <w:rFonts w:ascii="Arial" w:hAnsi="Arial" w:cs="Arial"/>
              </w:rPr>
              <w:t>06-04</w:t>
            </w:r>
          </w:p>
        </w:tc>
        <w:tc>
          <w:tcPr>
            <w:tcW w:w="1276" w:type="dxa"/>
            <w:tcBorders>
              <w:top w:val="single" w:sz="4" w:space="0" w:color="auto"/>
              <w:left w:val="single" w:sz="4" w:space="0" w:color="auto"/>
              <w:bottom w:val="single" w:sz="4" w:space="0" w:color="auto"/>
              <w:right w:val="single" w:sz="4" w:space="0" w:color="auto"/>
            </w:tcBorders>
            <w:hideMark/>
          </w:tcPr>
          <w:p w14:paraId="5B68BE70" w14:textId="77777777" w:rsidR="00E72DE9" w:rsidRDefault="00E72DE9">
            <w:pPr>
              <w:jc w:val="both"/>
              <w:rPr>
                <w:rFonts w:ascii="Arial" w:hAnsi="Arial" w:cs="Arial"/>
              </w:rPr>
            </w:pPr>
            <w:r>
              <w:rPr>
                <w:rFonts w:ascii="Arial" w:hAnsi="Arial" w:cs="Arial"/>
              </w:rPr>
              <w:t>02-06</w:t>
            </w:r>
          </w:p>
        </w:tc>
        <w:tc>
          <w:tcPr>
            <w:tcW w:w="1134" w:type="dxa"/>
            <w:tcBorders>
              <w:top w:val="single" w:sz="4" w:space="0" w:color="auto"/>
              <w:left w:val="single" w:sz="4" w:space="0" w:color="auto"/>
              <w:bottom w:val="single" w:sz="4" w:space="0" w:color="auto"/>
              <w:right w:val="single" w:sz="4" w:space="0" w:color="auto"/>
            </w:tcBorders>
            <w:hideMark/>
          </w:tcPr>
          <w:p w14:paraId="5C5EC200" w14:textId="77777777" w:rsidR="00E72DE9" w:rsidRDefault="00E72DE9">
            <w:pPr>
              <w:jc w:val="both"/>
              <w:rPr>
                <w:rFonts w:ascii="Arial" w:hAnsi="Arial" w:cs="Arial"/>
              </w:rPr>
            </w:pPr>
            <w:r>
              <w:rPr>
                <w:rFonts w:ascii="Arial" w:hAnsi="Arial" w:cs="Arial"/>
              </w:rPr>
              <w:t>06-05</w:t>
            </w:r>
          </w:p>
        </w:tc>
        <w:tc>
          <w:tcPr>
            <w:tcW w:w="851" w:type="dxa"/>
            <w:tcBorders>
              <w:top w:val="single" w:sz="4" w:space="0" w:color="auto"/>
              <w:left w:val="single" w:sz="4" w:space="0" w:color="auto"/>
              <w:bottom w:val="single" w:sz="4" w:space="0" w:color="auto"/>
              <w:right w:val="single" w:sz="4" w:space="0" w:color="auto"/>
            </w:tcBorders>
            <w:hideMark/>
          </w:tcPr>
          <w:p w14:paraId="3A4568BF" w14:textId="77777777" w:rsidR="00E72DE9" w:rsidRDefault="00E72DE9">
            <w:pPr>
              <w:jc w:val="both"/>
              <w:rPr>
                <w:rFonts w:ascii="Arial" w:hAnsi="Arial" w:cs="Arial"/>
              </w:rPr>
            </w:pPr>
            <w:r>
              <w:rPr>
                <w:rFonts w:ascii="Arial" w:hAnsi="Arial" w:cs="Arial"/>
              </w:rPr>
              <w:t>03-06</w:t>
            </w:r>
          </w:p>
        </w:tc>
      </w:tr>
    </w:tbl>
    <w:p w14:paraId="5BA72AB6" w14:textId="77777777" w:rsidR="00E72DE9" w:rsidRDefault="00E72DE9" w:rsidP="0048139E">
      <w:pPr>
        <w:jc w:val="both"/>
      </w:pPr>
    </w:p>
    <w:p w14:paraId="27A5D761" w14:textId="77777777" w:rsidR="00E72DE9" w:rsidRDefault="00E72DE9" w:rsidP="0048139E">
      <w:pPr>
        <w:jc w:val="both"/>
      </w:pPr>
    </w:p>
    <w:p w14:paraId="59BA5838" w14:textId="77777777" w:rsidR="00C160C2" w:rsidRPr="00C160C2" w:rsidRDefault="00E94D03" w:rsidP="00E94D03">
      <w:pPr>
        <w:ind w:left="720" w:firstLine="720"/>
        <w:rPr>
          <w:rFonts w:cstheme="minorHAnsi"/>
        </w:rPr>
      </w:pPr>
      <w:r>
        <w:rPr>
          <w:rFonts w:cstheme="minorHAnsi"/>
        </w:rPr>
        <w:t>Α΄ΟΜΙΛΟΣ</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Β΄ΟΜΙΛΟΣ</w:t>
      </w:r>
    </w:p>
    <w:p w14:paraId="5CD73356" w14:textId="77777777" w:rsidR="00E60E95" w:rsidRDefault="00E60E95" w:rsidP="00E60E95">
      <w:pPr>
        <w:spacing w:after="0" w:line="240" w:lineRule="auto"/>
        <w:jc w:val="center"/>
        <w:rPr>
          <w:rFonts w:ascii="Arial" w:hAnsi="Arial" w:cs="Arial"/>
          <w:sz w:val="20"/>
          <w:szCs w:val="20"/>
        </w:rPr>
      </w:pPr>
    </w:p>
    <w:p w14:paraId="46D93FA9" w14:textId="77777777" w:rsidR="00E60E95" w:rsidRPr="00E60E95" w:rsidRDefault="00E60E95" w:rsidP="00E60E95">
      <w:pPr>
        <w:spacing w:after="0" w:line="240" w:lineRule="auto"/>
        <w:jc w:val="both"/>
        <w:rPr>
          <w:rFonts w:cstheme="minorHAnsi"/>
          <w:sz w:val="24"/>
          <w:szCs w:val="24"/>
        </w:rPr>
      </w:pPr>
      <w:r w:rsidRPr="00E60E95">
        <w:rPr>
          <w:rFonts w:cstheme="minorHAnsi"/>
          <w:sz w:val="24"/>
          <w:szCs w:val="24"/>
        </w:rPr>
        <w:t>1.________________________________</w:t>
      </w:r>
      <w:r>
        <w:rPr>
          <w:rFonts w:cstheme="minorHAnsi"/>
          <w:sz w:val="24"/>
          <w:szCs w:val="24"/>
        </w:rPr>
        <w:t xml:space="preserve">                       </w:t>
      </w:r>
      <w:r w:rsidR="00E94D03">
        <w:rPr>
          <w:rFonts w:cstheme="minorHAnsi"/>
          <w:sz w:val="24"/>
          <w:szCs w:val="24"/>
        </w:rPr>
        <w:t>1</w:t>
      </w:r>
      <w:r>
        <w:rPr>
          <w:rFonts w:cstheme="minorHAnsi"/>
          <w:sz w:val="24"/>
          <w:szCs w:val="24"/>
        </w:rPr>
        <w:t>._______________________________</w:t>
      </w:r>
    </w:p>
    <w:p w14:paraId="176C12EF" w14:textId="77777777" w:rsidR="00E60E95" w:rsidRPr="00E60E95" w:rsidRDefault="00E60E95" w:rsidP="00E60E95">
      <w:pPr>
        <w:spacing w:after="0" w:line="240" w:lineRule="auto"/>
        <w:jc w:val="both"/>
        <w:rPr>
          <w:rFonts w:cstheme="minorHAnsi"/>
          <w:sz w:val="24"/>
          <w:szCs w:val="24"/>
        </w:rPr>
      </w:pPr>
      <w:r w:rsidRPr="00E60E95">
        <w:rPr>
          <w:rFonts w:cstheme="minorHAnsi"/>
          <w:sz w:val="24"/>
          <w:szCs w:val="24"/>
        </w:rPr>
        <w:t>2.________________________________</w:t>
      </w:r>
      <w:r>
        <w:rPr>
          <w:rFonts w:cstheme="minorHAnsi"/>
          <w:sz w:val="24"/>
          <w:szCs w:val="24"/>
        </w:rPr>
        <w:t xml:space="preserve">                       </w:t>
      </w:r>
      <w:r w:rsidR="00E94D03">
        <w:rPr>
          <w:rFonts w:cstheme="minorHAnsi"/>
          <w:sz w:val="24"/>
          <w:szCs w:val="24"/>
        </w:rPr>
        <w:t>2</w:t>
      </w:r>
      <w:r>
        <w:rPr>
          <w:rFonts w:cstheme="minorHAnsi"/>
          <w:sz w:val="24"/>
          <w:szCs w:val="24"/>
        </w:rPr>
        <w:t>._______________________________</w:t>
      </w:r>
    </w:p>
    <w:p w14:paraId="281F1AD1" w14:textId="77777777" w:rsidR="00E60E95" w:rsidRPr="00E60E95" w:rsidRDefault="00E60E95" w:rsidP="00E60E95">
      <w:pPr>
        <w:spacing w:after="0" w:line="240" w:lineRule="auto"/>
        <w:jc w:val="both"/>
        <w:rPr>
          <w:rFonts w:cstheme="minorHAnsi"/>
          <w:sz w:val="24"/>
          <w:szCs w:val="24"/>
        </w:rPr>
      </w:pPr>
      <w:r w:rsidRPr="00E60E95">
        <w:rPr>
          <w:rFonts w:cstheme="minorHAnsi"/>
          <w:sz w:val="24"/>
          <w:szCs w:val="24"/>
        </w:rPr>
        <w:t>3.________________________________</w:t>
      </w:r>
      <w:r>
        <w:rPr>
          <w:rFonts w:cstheme="minorHAnsi"/>
          <w:sz w:val="24"/>
          <w:szCs w:val="24"/>
        </w:rPr>
        <w:t xml:space="preserve">                      </w:t>
      </w:r>
      <w:r w:rsidR="00C160C2">
        <w:rPr>
          <w:rFonts w:cstheme="minorHAnsi"/>
          <w:sz w:val="24"/>
          <w:szCs w:val="24"/>
        </w:rPr>
        <w:t xml:space="preserve"> </w:t>
      </w:r>
      <w:r w:rsidR="00E94D03">
        <w:rPr>
          <w:rFonts w:cstheme="minorHAnsi"/>
          <w:sz w:val="24"/>
          <w:szCs w:val="24"/>
        </w:rPr>
        <w:t>3.</w:t>
      </w:r>
      <w:r>
        <w:rPr>
          <w:rFonts w:cstheme="minorHAnsi"/>
          <w:sz w:val="24"/>
          <w:szCs w:val="24"/>
        </w:rPr>
        <w:t>______________________________</w:t>
      </w:r>
    </w:p>
    <w:p w14:paraId="4C547C0C" w14:textId="77777777" w:rsidR="00E60E95" w:rsidRPr="00E60E95" w:rsidRDefault="00E60E95" w:rsidP="00E60E95">
      <w:pPr>
        <w:spacing w:after="0" w:line="240" w:lineRule="auto"/>
        <w:jc w:val="both"/>
        <w:rPr>
          <w:rFonts w:cstheme="minorHAnsi"/>
          <w:sz w:val="24"/>
          <w:szCs w:val="24"/>
        </w:rPr>
      </w:pPr>
      <w:r w:rsidRPr="00E60E95">
        <w:rPr>
          <w:rFonts w:cstheme="minorHAnsi"/>
          <w:sz w:val="24"/>
          <w:szCs w:val="24"/>
        </w:rPr>
        <w:t>4.________________________________</w:t>
      </w:r>
      <w:r>
        <w:rPr>
          <w:rFonts w:cstheme="minorHAnsi"/>
          <w:sz w:val="24"/>
          <w:szCs w:val="24"/>
        </w:rPr>
        <w:t xml:space="preserve">                    </w:t>
      </w:r>
      <w:r w:rsidR="00E94D03">
        <w:rPr>
          <w:rFonts w:cstheme="minorHAnsi"/>
          <w:sz w:val="24"/>
          <w:szCs w:val="24"/>
        </w:rPr>
        <w:t xml:space="preserve"> </w:t>
      </w:r>
      <w:r>
        <w:rPr>
          <w:rFonts w:cstheme="minorHAnsi"/>
          <w:sz w:val="24"/>
          <w:szCs w:val="24"/>
        </w:rPr>
        <w:t xml:space="preserve">  </w:t>
      </w:r>
      <w:r w:rsidR="00E94D03">
        <w:rPr>
          <w:rFonts w:cstheme="minorHAnsi"/>
          <w:sz w:val="24"/>
          <w:szCs w:val="24"/>
        </w:rPr>
        <w:t>4</w:t>
      </w:r>
      <w:r>
        <w:rPr>
          <w:rFonts w:cstheme="minorHAnsi"/>
          <w:sz w:val="24"/>
          <w:szCs w:val="24"/>
        </w:rPr>
        <w:t>.______________________________</w:t>
      </w:r>
    </w:p>
    <w:p w14:paraId="6027B412" w14:textId="77777777" w:rsidR="00E60E95" w:rsidRPr="00E60E95" w:rsidRDefault="00E60E95" w:rsidP="00E60E95">
      <w:pPr>
        <w:spacing w:after="0" w:line="240" w:lineRule="auto"/>
        <w:jc w:val="both"/>
        <w:rPr>
          <w:rFonts w:cstheme="minorHAnsi"/>
          <w:sz w:val="24"/>
          <w:szCs w:val="24"/>
        </w:rPr>
      </w:pPr>
      <w:r w:rsidRPr="00E60E95">
        <w:rPr>
          <w:rFonts w:cstheme="minorHAnsi"/>
          <w:sz w:val="24"/>
          <w:szCs w:val="24"/>
        </w:rPr>
        <w:t>5.________________________________</w:t>
      </w:r>
      <w:r>
        <w:rPr>
          <w:rFonts w:cstheme="minorHAnsi"/>
          <w:sz w:val="24"/>
          <w:szCs w:val="24"/>
        </w:rPr>
        <w:t xml:space="preserve">                      </w:t>
      </w:r>
      <w:r w:rsidR="00E94D03">
        <w:rPr>
          <w:rFonts w:cstheme="minorHAnsi"/>
          <w:sz w:val="24"/>
          <w:szCs w:val="24"/>
        </w:rPr>
        <w:t xml:space="preserve"> 5.</w:t>
      </w:r>
      <w:r>
        <w:rPr>
          <w:rFonts w:cstheme="minorHAnsi"/>
          <w:sz w:val="24"/>
          <w:szCs w:val="24"/>
        </w:rPr>
        <w:t>______________________________</w:t>
      </w:r>
    </w:p>
    <w:p w14:paraId="6E33FCF7" w14:textId="77777777" w:rsidR="00E60E95" w:rsidRPr="00E60E95" w:rsidRDefault="00E60E95" w:rsidP="00E60E95">
      <w:pPr>
        <w:spacing w:after="0" w:line="240" w:lineRule="auto"/>
        <w:jc w:val="both"/>
        <w:rPr>
          <w:rFonts w:cstheme="minorHAnsi"/>
          <w:sz w:val="24"/>
          <w:szCs w:val="24"/>
        </w:rPr>
      </w:pPr>
      <w:r w:rsidRPr="00E60E95">
        <w:rPr>
          <w:rFonts w:cstheme="minorHAnsi"/>
          <w:sz w:val="24"/>
          <w:szCs w:val="24"/>
        </w:rPr>
        <w:t>6.________________________________</w:t>
      </w:r>
      <w:r>
        <w:rPr>
          <w:rFonts w:cstheme="minorHAnsi"/>
          <w:sz w:val="24"/>
          <w:szCs w:val="24"/>
        </w:rPr>
        <w:t xml:space="preserve">                     </w:t>
      </w:r>
      <w:r w:rsidR="00E94D03">
        <w:rPr>
          <w:rFonts w:cstheme="minorHAnsi"/>
          <w:sz w:val="24"/>
          <w:szCs w:val="24"/>
        </w:rPr>
        <w:t xml:space="preserve"> </w:t>
      </w:r>
      <w:r>
        <w:rPr>
          <w:rFonts w:cstheme="minorHAnsi"/>
          <w:sz w:val="24"/>
          <w:szCs w:val="24"/>
        </w:rPr>
        <w:t xml:space="preserve"> </w:t>
      </w:r>
      <w:r w:rsidR="00E94D03">
        <w:rPr>
          <w:rFonts w:cstheme="minorHAnsi"/>
          <w:sz w:val="24"/>
          <w:szCs w:val="24"/>
        </w:rPr>
        <w:t>6</w:t>
      </w:r>
      <w:r>
        <w:rPr>
          <w:rFonts w:cstheme="minorHAnsi"/>
          <w:sz w:val="24"/>
          <w:szCs w:val="24"/>
        </w:rPr>
        <w:t>.______________________________</w:t>
      </w:r>
    </w:p>
    <w:p w14:paraId="5B7C752F" w14:textId="77777777" w:rsidR="00C160C2" w:rsidRDefault="00C160C2" w:rsidP="00E60E95">
      <w:pPr>
        <w:jc w:val="both"/>
        <w:rPr>
          <w:rFonts w:cstheme="minorHAnsi"/>
          <w:b/>
          <w:bCs/>
          <w:sz w:val="24"/>
          <w:szCs w:val="24"/>
        </w:rPr>
      </w:pPr>
    </w:p>
    <w:p w14:paraId="50A863D1" w14:textId="77777777" w:rsidR="00E94D03" w:rsidRPr="0001753E" w:rsidRDefault="00E94D03" w:rsidP="00E94D03">
      <w:pPr>
        <w:jc w:val="both"/>
        <w:rPr>
          <w:u w:val="single"/>
        </w:rPr>
      </w:pPr>
      <w:r>
        <w:rPr>
          <w:u w:val="single"/>
        </w:rPr>
        <w:t>Β΄</w:t>
      </w:r>
      <w:r w:rsidRPr="0001753E">
        <w:rPr>
          <w:u w:val="single"/>
        </w:rPr>
        <w:t xml:space="preserve"> ΦΑΣΗ</w:t>
      </w:r>
    </w:p>
    <w:p w14:paraId="670A174C" w14:textId="77777777" w:rsidR="00E94D03" w:rsidRDefault="00E94D03" w:rsidP="00E746AA">
      <w:pPr>
        <w:pStyle w:val="a3"/>
        <w:numPr>
          <w:ilvl w:val="0"/>
          <w:numId w:val="6"/>
        </w:numPr>
        <w:jc w:val="both"/>
      </w:pPr>
      <w:r w:rsidRPr="0001753E">
        <w:t>Οι ομάδες που θα καταλάβουν τις θέσεις 1-2</w:t>
      </w:r>
      <w:r>
        <w:t xml:space="preserve"> </w:t>
      </w:r>
      <w:r w:rsidRPr="0001753E">
        <w:t xml:space="preserve">της  βαθμολογικής κατάταξης των δύο ομίλων της Α΄ φάσης θα </w:t>
      </w:r>
      <w:r>
        <w:t>αγωνιστούν κατόπιν κλήρωσης  σε 1 όμιλο των 4 ομάδων(εντός εκτός) για τις θέσεις 1-4 της τελικής βαθμολογικής κατάταξης</w:t>
      </w:r>
    </w:p>
    <w:p w14:paraId="092CBEAA" w14:textId="77777777" w:rsidR="00E94D03" w:rsidRDefault="00E94D03" w:rsidP="00E746AA">
      <w:pPr>
        <w:pStyle w:val="a3"/>
        <w:numPr>
          <w:ilvl w:val="0"/>
          <w:numId w:val="6"/>
        </w:numPr>
        <w:jc w:val="both"/>
      </w:pPr>
      <w:r w:rsidRPr="0001753E">
        <w:t xml:space="preserve">Οι ομάδες που θα καταλάβουν τις θέσεις </w:t>
      </w:r>
      <w:r>
        <w:t>3</w:t>
      </w:r>
      <w:r w:rsidRPr="0001753E">
        <w:t>-</w:t>
      </w:r>
      <w:r>
        <w:t xml:space="preserve">4 </w:t>
      </w:r>
      <w:r w:rsidRPr="0001753E">
        <w:t xml:space="preserve">της  βαθμολογικής κατάταξης των δύο ομίλων της Α΄ φάσης θα </w:t>
      </w:r>
      <w:r>
        <w:t>αγωνιστούν κατόπιν κλήρωσης  σε 1 όμιλο των 4 ομάδων(εντός εκτός) για τις θέσεις 5-8 της τελικής βαθμολογικής κατάταξης</w:t>
      </w:r>
    </w:p>
    <w:p w14:paraId="149B437F" w14:textId="77777777" w:rsidR="00E94D03" w:rsidRDefault="00E94D03" w:rsidP="00E746AA">
      <w:pPr>
        <w:pStyle w:val="a3"/>
        <w:numPr>
          <w:ilvl w:val="0"/>
          <w:numId w:val="6"/>
        </w:numPr>
        <w:jc w:val="both"/>
      </w:pPr>
      <w:r w:rsidRPr="0001753E">
        <w:t xml:space="preserve">Οι ομάδες που θα καταλάβουν τις θέσεις </w:t>
      </w:r>
      <w:r>
        <w:t>5</w:t>
      </w:r>
      <w:r w:rsidRPr="0001753E">
        <w:t>-</w:t>
      </w:r>
      <w:r>
        <w:t xml:space="preserve">6 </w:t>
      </w:r>
      <w:r w:rsidRPr="0001753E">
        <w:t xml:space="preserve">της  βαθμολογικής κατάταξης των δύο ομίλων της Α΄ φάσης θα </w:t>
      </w:r>
      <w:r>
        <w:t>αγωνιστούν κατόπιν κλήρωσης  σε 1 όμιλο των 4 ομάδων(εντός εκτός) για τις θέσεις 9-12 της τελικής βαθμολογικής κατάταξης</w:t>
      </w:r>
    </w:p>
    <w:p w14:paraId="23791A68" w14:textId="77777777" w:rsidR="00E94D03" w:rsidRDefault="00E94D03" w:rsidP="00E60E95">
      <w:pPr>
        <w:jc w:val="both"/>
        <w:rPr>
          <w:rFonts w:cstheme="minorHAnsi"/>
          <w:b/>
          <w:bCs/>
          <w:sz w:val="24"/>
          <w:szCs w:val="24"/>
        </w:rPr>
      </w:pPr>
    </w:p>
    <w:p w14:paraId="77F6D541" w14:textId="77777777" w:rsidR="00E60E95" w:rsidRPr="00BA6D43" w:rsidRDefault="00E60E95" w:rsidP="00E60E95">
      <w:pPr>
        <w:jc w:val="both"/>
        <w:rPr>
          <w:rFonts w:cstheme="minorHAnsi"/>
          <w:b/>
          <w:bCs/>
          <w:sz w:val="24"/>
          <w:szCs w:val="24"/>
        </w:rPr>
      </w:pPr>
      <w:r w:rsidRPr="00BA6D43">
        <w:rPr>
          <w:rFonts w:cstheme="minorHAnsi"/>
          <w:b/>
          <w:bCs/>
          <w:sz w:val="24"/>
          <w:szCs w:val="24"/>
        </w:rPr>
        <w:t xml:space="preserve">ΟΙ </w:t>
      </w:r>
      <w:r w:rsidR="00C160C2">
        <w:rPr>
          <w:rFonts w:cstheme="minorHAnsi"/>
          <w:b/>
          <w:bCs/>
          <w:sz w:val="24"/>
          <w:szCs w:val="24"/>
        </w:rPr>
        <w:t>2</w:t>
      </w:r>
      <w:r w:rsidRPr="00BA6D43">
        <w:rPr>
          <w:rFonts w:cstheme="minorHAnsi"/>
          <w:b/>
          <w:bCs/>
          <w:sz w:val="24"/>
          <w:szCs w:val="24"/>
        </w:rPr>
        <w:t xml:space="preserve"> ΠΡΩΤΕΣ ΟΜΑΔΕΣ ΤΗΣ ΤΕΛΙΚΗΣ ΒΑΘΜΟΛΟΓΙΚΗΣ ΚΑΤΑΤΑΞΗΣ ΑΝΕΡΧΟΝΤΑΙ ΣΤΗΝ Α΄ ΚΑΤΗΓΟΡΙΑ 202</w:t>
      </w:r>
      <w:r w:rsidR="00C160C2">
        <w:rPr>
          <w:rFonts w:cstheme="minorHAnsi"/>
          <w:b/>
          <w:bCs/>
          <w:sz w:val="24"/>
          <w:szCs w:val="24"/>
        </w:rPr>
        <w:t>5</w:t>
      </w:r>
      <w:r w:rsidRPr="00BA6D43">
        <w:rPr>
          <w:rFonts w:cstheme="minorHAnsi"/>
          <w:b/>
          <w:bCs/>
          <w:sz w:val="24"/>
          <w:szCs w:val="24"/>
        </w:rPr>
        <w:t>-202</w:t>
      </w:r>
      <w:r w:rsidR="00C160C2">
        <w:rPr>
          <w:rFonts w:cstheme="minorHAnsi"/>
          <w:b/>
          <w:bCs/>
          <w:sz w:val="24"/>
          <w:szCs w:val="24"/>
        </w:rPr>
        <w:t>6</w:t>
      </w:r>
    </w:p>
    <w:sectPr w:rsidR="00E60E95" w:rsidRPr="00BA6D43" w:rsidSect="00EC3437">
      <w:footerReference w:type="default" r:id="rId12"/>
      <w:pgSz w:w="11906" w:h="16838"/>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98EFB" w14:textId="77777777" w:rsidR="0075512C" w:rsidRDefault="0075512C" w:rsidP="00C934F9">
      <w:pPr>
        <w:spacing w:after="0" w:line="240" w:lineRule="auto"/>
      </w:pPr>
      <w:r>
        <w:separator/>
      </w:r>
    </w:p>
  </w:endnote>
  <w:endnote w:type="continuationSeparator" w:id="0">
    <w:p w14:paraId="265A35F4" w14:textId="77777777" w:rsidR="0075512C" w:rsidRDefault="0075512C" w:rsidP="00C93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967999"/>
      <w:docPartObj>
        <w:docPartGallery w:val="Page Numbers (Bottom of Page)"/>
        <w:docPartUnique/>
      </w:docPartObj>
    </w:sdtPr>
    <w:sdtEndPr/>
    <w:sdtContent>
      <w:p w14:paraId="2C84F71E" w14:textId="77777777" w:rsidR="00AB04F9" w:rsidRDefault="00CA4E34">
        <w:pPr>
          <w:pStyle w:val="a9"/>
          <w:jc w:val="center"/>
        </w:pPr>
        <w:r>
          <w:fldChar w:fldCharType="begin"/>
        </w:r>
        <w:r w:rsidR="00AB04F9">
          <w:instrText>PAGE   \* MERGEFORMAT</w:instrText>
        </w:r>
        <w:r>
          <w:fldChar w:fldCharType="separate"/>
        </w:r>
        <w:r w:rsidR="00E746AA">
          <w:rPr>
            <w:noProof/>
          </w:rPr>
          <w:t>5</w:t>
        </w:r>
        <w:r>
          <w:fldChar w:fldCharType="end"/>
        </w:r>
      </w:p>
    </w:sdtContent>
  </w:sdt>
  <w:p w14:paraId="0408F492" w14:textId="77777777" w:rsidR="00AB04F9" w:rsidRDefault="00AB04F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693D5" w14:textId="77777777" w:rsidR="0075512C" w:rsidRDefault="0075512C" w:rsidP="00C934F9">
      <w:pPr>
        <w:spacing w:after="0" w:line="240" w:lineRule="auto"/>
      </w:pPr>
      <w:r>
        <w:separator/>
      </w:r>
    </w:p>
  </w:footnote>
  <w:footnote w:type="continuationSeparator" w:id="0">
    <w:p w14:paraId="65D04E01" w14:textId="77777777" w:rsidR="0075512C" w:rsidRDefault="0075512C" w:rsidP="00C934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C7560A7"/>
    <w:multiLevelType w:val="hybridMultilevel"/>
    <w:tmpl w:val="E8F0BEB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CF156A7"/>
    <w:multiLevelType w:val="hybridMultilevel"/>
    <w:tmpl w:val="102EFF4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8CA63BB"/>
    <w:multiLevelType w:val="hybridMultilevel"/>
    <w:tmpl w:val="3564A8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A9E4E1C"/>
    <w:multiLevelType w:val="hybridMultilevel"/>
    <w:tmpl w:val="C05626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9C43985"/>
    <w:multiLevelType w:val="hybridMultilevel"/>
    <w:tmpl w:val="1DE8C6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84271382">
    <w:abstractNumId w:val="4"/>
  </w:num>
  <w:num w:numId="2" w16cid:durableId="681930859">
    <w:abstractNumId w:val="0"/>
  </w:num>
  <w:num w:numId="3" w16cid:durableId="743377467">
    <w:abstractNumId w:val="1"/>
  </w:num>
  <w:num w:numId="4" w16cid:durableId="1426077640">
    <w:abstractNumId w:val="2"/>
  </w:num>
  <w:num w:numId="5" w16cid:durableId="2047634071">
    <w:abstractNumId w:val="3"/>
  </w:num>
  <w:num w:numId="6" w16cid:durableId="13893831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396"/>
    <w:rsid w:val="0001753E"/>
    <w:rsid w:val="00047F8E"/>
    <w:rsid w:val="00086556"/>
    <w:rsid w:val="000C1463"/>
    <w:rsid w:val="000F7C70"/>
    <w:rsid w:val="00123A00"/>
    <w:rsid w:val="00144B14"/>
    <w:rsid w:val="00154558"/>
    <w:rsid w:val="001810B7"/>
    <w:rsid w:val="00191F8C"/>
    <w:rsid w:val="001D3AFB"/>
    <w:rsid w:val="001D56A0"/>
    <w:rsid w:val="001E1754"/>
    <w:rsid w:val="001E6516"/>
    <w:rsid w:val="001F2B2E"/>
    <w:rsid w:val="0021630F"/>
    <w:rsid w:val="00254284"/>
    <w:rsid w:val="0027336F"/>
    <w:rsid w:val="00281150"/>
    <w:rsid w:val="002A11BC"/>
    <w:rsid w:val="002C201A"/>
    <w:rsid w:val="003736C1"/>
    <w:rsid w:val="00375C7B"/>
    <w:rsid w:val="003A6DA2"/>
    <w:rsid w:val="003E10E3"/>
    <w:rsid w:val="004222EE"/>
    <w:rsid w:val="00431525"/>
    <w:rsid w:val="00437F66"/>
    <w:rsid w:val="004459D3"/>
    <w:rsid w:val="00466FD3"/>
    <w:rsid w:val="00476FC6"/>
    <w:rsid w:val="0048139E"/>
    <w:rsid w:val="00491B66"/>
    <w:rsid w:val="004A03FE"/>
    <w:rsid w:val="004D0B2D"/>
    <w:rsid w:val="005713DF"/>
    <w:rsid w:val="0059382A"/>
    <w:rsid w:val="005B6D40"/>
    <w:rsid w:val="005C1522"/>
    <w:rsid w:val="005C1A73"/>
    <w:rsid w:val="005F448B"/>
    <w:rsid w:val="006201B4"/>
    <w:rsid w:val="00650405"/>
    <w:rsid w:val="00653E9E"/>
    <w:rsid w:val="0065429E"/>
    <w:rsid w:val="006562BF"/>
    <w:rsid w:val="00687373"/>
    <w:rsid w:val="006C137A"/>
    <w:rsid w:val="006E6FEF"/>
    <w:rsid w:val="007036EB"/>
    <w:rsid w:val="00736DF4"/>
    <w:rsid w:val="0075512C"/>
    <w:rsid w:val="00791DC1"/>
    <w:rsid w:val="00792532"/>
    <w:rsid w:val="007B0840"/>
    <w:rsid w:val="007B4C82"/>
    <w:rsid w:val="007B5559"/>
    <w:rsid w:val="007C6F62"/>
    <w:rsid w:val="007E2586"/>
    <w:rsid w:val="007F5A25"/>
    <w:rsid w:val="0081139A"/>
    <w:rsid w:val="00855A04"/>
    <w:rsid w:val="00896A1C"/>
    <w:rsid w:val="008A6797"/>
    <w:rsid w:val="008A6A5E"/>
    <w:rsid w:val="00994280"/>
    <w:rsid w:val="009C1E95"/>
    <w:rsid w:val="00A07202"/>
    <w:rsid w:val="00A103E8"/>
    <w:rsid w:val="00A24586"/>
    <w:rsid w:val="00A32261"/>
    <w:rsid w:val="00A4379A"/>
    <w:rsid w:val="00A72EBB"/>
    <w:rsid w:val="00AB04F9"/>
    <w:rsid w:val="00AB4EF5"/>
    <w:rsid w:val="00AC1495"/>
    <w:rsid w:val="00B24DAD"/>
    <w:rsid w:val="00B3750F"/>
    <w:rsid w:val="00B6631D"/>
    <w:rsid w:val="00B70E5E"/>
    <w:rsid w:val="00B72D30"/>
    <w:rsid w:val="00BA6D43"/>
    <w:rsid w:val="00BB7887"/>
    <w:rsid w:val="00BC6E55"/>
    <w:rsid w:val="00BF50AC"/>
    <w:rsid w:val="00C160C2"/>
    <w:rsid w:val="00C23346"/>
    <w:rsid w:val="00C24535"/>
    <w:rsid w:val="00C6036F"/>
    <w:rsid w:val="00C934F9"/>
    <w:rsid w:val="00CA4E34"/>
    <w:rsid w:val="00CE365B"/>
    <w:rsid w:val="00CF36A1"/>
    <w:rsid w:val="00D25794"/>
    <w:rsid w:val="00D374F1"/>
    <w:rsid w:val="00D6069A"/>
    <w:rsid w:val="00D820F3"/>
    <w:rsid w:val="00D839D7"/>
    <w:rsid w:val="00E05396"/>
    <w:rsid w:val="00E16F81"/>
    <w:rsid w:val="00E30D76"/>
    <w:rsid w:val="00E60E95"/>
    <w:rsid w:val="00E72DE9"/>
    <w:rsid w:val="00E746AA"/>
    <w:rsid w:val="00E81714"/>
    <w:rsid w:val="00E831CE"/>
    <w:rsid w:val="00E94D03"/>
    <w:rsid w:val="00EC3437"/>
    <w:rsid w:val="00EC5369"/>
    <w:rsid w:val="00F3778C"/>
    <w:rsid w:val="00F906F8"/>
    <w:rsid w:val="00F9078E"/>
    <w:rsid w:val="00FA5074"/>
    <w:rsid w:val="00FA7E03"/>
    <w:rsid w:val="00FE10A9"/>
    <w:rsid w:val="00FF368A"/>
    <w:rsid w:val="00FF45F0"/>
    <w:rsid w:val="00FF51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07D7F"/>
  <w15:docId w15:val="{A07D7D73-B1B3-4934-9ADE-B11E3A91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11C"/>
  </w:style>
  <w:style w:type="paragraph" w:styleId="2">
    <w:name w:val="heading 2"/>
    <w:basedOn w:val="a"/>
    <w:next w:val="a"/>
    <w:link w:val="2Char"/>
    <w:qFormat/>
    <w:rsid w:val="007E2586"/>
    <w:pPr>
      <w:keepNext/>
      <w:tabs>
        <w:tab w:val="num" w:pos="576"/>
      </w:tabs>
      <w:suppressAutoHyphens/>
      <w:spacing w:after="0" w:line="240" w:lineRule="auto"/>
      <w:ind w:left="576" w:hanging="576"/>
      <w:jc w:val="center"/>
      <w:outlineLvl w:val="1"/>
    </w:pPr>
    <w:rPr>
      <w:rFonts w:ascii="Arial" w:eastAsia="Times New Roman" w:hAnsi="Arial"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6556"/>
    <w:pPr>
      <w:ind w:left="720"/>
      <w:contextualSpacing/>
    </w:pPr>
  </w:style>
  <w:style w:type="character" w:customStyle="1" w:styleId="2Char">
    <w:name w:val="Επικεφαλίδα 2 Char"/>
    <w:basedOn w:val="a0"/>
    <w:link w:val="2"/>
    <w:rsid w:val="007E2586"/>
    <w:rPr>
      <w:rFonts w:ascii="Arial" w:eastAsia="Times New Roman" w:hAnsi="Arial" w:cs="Times New Roman"/>
      <w:b/>
      <w:sz w:val="24"/>
      <w:szCs w:val="20"/>
      <w:lang w:eastAsia="ar-SA"/>
    </w:rPr>
  </w:style>
  <w:style w:type="paragraph" w:styleId="a4">
    <w:name w:val="Body Text"/>
    <w:basedOn w:val="a"/>
    <w:link w:val="Char"/>
    <w:semiHidden/>
    <w:rsid w:val="007E2586"/>
    <w:pPr>
      <w:suppressAutoHyphens/>
      <w:spacing w:after="0" w:line="240" w:lineRule="auto"/>
      <w:jc w:val="both"/>
    </w:pPr>
    <w:rPr>
      <w:rFonts w:ascii="Arial" w:eastAsia="Times New Roman" w:hAnsi="Arial" w:cs="Times New Roman"/>
      <w:sz w:val="24"/>
      <w:szCs w:val="20"/>
      <w:lang w:eastAsia="ar-SA"/>
    </w:rPr>
  </w:style>
  <w:style w:type="character" w:customStyle="1" w:styleId="Char">
    <w:name w:val="Σώμα κειμένου Char"/>
    <w:basedOn w:val="a0"/>
    <w:link w:val="a4"/>
    <w:semiHidden/>
    <w:rsid w:val="007E2586"/>
    <w:rPr>
      <w:rFonts w:ascii="Arial" w:eastAsia="Times New Roman" w:hAnsi="Arial" w:cs="Times New Roman"/>
      <w:sz w:val="24"/>
      <w:szCs w:val="20"/>
      <w:lang w:eastAsia="ar-SA"/>
    </w:rPr>
  </w:style>
  <w:style w:type="paragraph" w:styleId="a5">
    <w:name w:val="footnote text"/>
    <w:basedOn w:val="a"/>
    <w:link w:val="Char0"/>
    <w:uiPriority w:val="99"/>
    <w:semiHidden/>
    <w:unhideWhenUsed/>
    <w:rsid w:val="00C934F9"/>
    <w:pPr>
      <w:spacing w:after="0" w:line="240" w:lineRule="auto"/>
    </w:pPr>
    <w:rPr>
      <w:sz w:val="20"/>
      <w:szCs w:val="20"/>
    </w:rPr>
  </w:style>
  <w:style w:type="character" w:customStyle="1" w:styleId="Char0">
    <w:name w:val="Κείμενο υποσημείωσης Char"/>
    <w:basedOn w:val="a0"/>
    <w:link w:val="a5"/>
    <w:uiPriority w:val="99"/>
    <w:semiHidden/>
    <w:rsid w:val="00C934F9"/>
    <w:rPr>
      <w:sz w:val="20"/>
      <w:szCs w:val="20"/>
    </w:rPr>
  </w:style>
  <w:style w:type="character" w:styleId="a6">
    <w:name w:val="footnote reference"/>
    <w:basedOn w:val="a0"/>
    <w:uiPriority w:val="99"/>
    <w:semiHidden/>
    <w:unhideWhenUsed/>
    <w:rsid w:val="00C934F9"/>
    <w:rPr>
      <w:vertAlign w:val="superscript"/>
    </w:rPr>
  </w:style>
  <w:style w:type="table" w:styleId="a7">
    <w:name w:val="Table Grid"/>
    <w:basedOn w:val="a1"/>
    <w:rsid w:val="003E10E3"/>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1"/>
    <w:uiPriority w:val="99"/>
    <w:unhideWhenUsed/>
    <w:rsid w:val="00AB04F9"/>
    <w:pPr>
      <w:tabs>
        <w:tab w:val="center" w:pos="4153"/>
        <w:tab w:val="right" w:pos="8306"/>
      </w:tabs>
      <w:spacing w:after="0" w:line="240" w:lineRule="auto"/>
    </w:pPr>
  </w:style>
  <w:style w:type="character" w:customStyle="1" w:styleId="Char1">
    <w:name w:val="Κεφαλίδα Char"/>
    <w:basedOn w:val="a0"/>
    <w:link w:val="a8"/>
    <w:uiPriority w:val="99"/>
    <w:rsid w:val="00AB04F9"/>
  </w:style>
  <w:style w:type="paragraph" w:styleId="a9">
    <w:name w:val="footer"/>
    <w:basedOn w:val="a"/>
    <w:link w:val="Char2"/>
    <w:uiPriority w:val="99"/>
    <w:unhideWhenUsed/>
    <w:rsid w:val="00AB04F9"/>
    <w:pPr>
      <w:tabs>
        <w:tab w:val="center" w:pos="4153"/>
        <w:tab w:val="right" w:pos="8306"/>
      </w:tabs>
      <w:spacing w:after="0" w:line="240" w:lineRule="auto"/>
    </w:pPr>
  </w:style>
  <w:style w:type="character" w:customStyle="1" w:styleId="Char2">
    <w:name w:val="Υποσέλιδο Char"/>
    <w:basedOn w:val="a0"/>
    <w:link w:val="a9"/>
    <w:uiPriority w:val="99"/>
    <w:rsid w:val="00AB04F9"/>
  </w:style>
  <w:style w:type="paragraph" w:styleId="aa">
    <w:name w:val="Balloon Text"/>
    <w:basedOn w:val="a"/>
    <w:link w:val="Char3"/>
    <w:uiPriority w:val="99"/>
    <w:semiHidden/>
    <w:unhideWhenUsed/>
    <w:rsid w:val="007B4C82"/>
    <w:pPr>
      <w:spacing w:after="0" w:line="240" w:lineRule="auto"/>
    </w:pPr>
    <w:rPr>
      <w:rFonts w:ascii="Tahoma" w:hAnsi="Tahoma" w:cs="Tahoma"/>
      <w:sz w:val="16"/>
      <w:szCs w:val="16"/>
    </w:rPr>
  </w:style>
  <w:style w:type="character" w:customStyle="1" w:styleId="Char3">
    <w:name w:val="Κείμενο πλαισίου Char"/>
    <w:basedOn w:val="a0"/>
    <w:link w:val="aa"/>
    <w:uiPriority w:val="99"/>
    <w:semiHidden/>
    <w:rsid w:val="007B4C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2696">
      <w:bodyDiv w:val="1"/>
      <w:marLeft w:val="0"/>
      <w:marRight w:val="0"/>
      <w:marTop w:val="0"/>
      <w:marBottom w:val="0"/>
      <w:divBdr>
        <w:top w:val="none" w:sz="0" w:space="0" w:color="auto"/>
        <w:left w:val="none" w:sz="0" w:space="0" w:color="auto"/>
        <w:bottom w:val="none" w:sz="0" w:space="0" w:color="auto"/>
        <w:right w:val="none" w:sz="0" w:space="0" w:color="auto"/>
      </w:divBdr>
    </w:div>
    <w:div w:id="91324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16DA3-820C-41B7-A088-780843E36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1322</Words>
  <Characters>7144</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Ε.Σ.ΠΕ.Δ.Α.</dc:creator>
  <cp:lastModifiedBy>ΕΛΕΝΗ ΣΚΛΑΒΟΥΝΟΥ</cp:lastModifiedBy>
  <cp:revision>3</cp:revision>
  <cp:lastPrinted>2024-10-23T10:07:00Z</cp:lastPrinted>
  <dcterms:created xsi:type="dcterms:W3CDTF">2024-10-23T09:16:00Z</dcterms:created>
  <dcterms:modified xsi:type="dcterms:W3CDTF">2024-10-23T10:07:00Z</dcterms:modified>
</cp:coreProperties>
</file>